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637D6E" w:rsidP="00656493">
      <w:pPr>
        <w:spacing w:before="120"/>
        <w:jc w:val="center"/>
        <w:rPr>
          <w:b/>
          <w:bCs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1" w:name="Дата"/>
      <w:bookmarkEnd w:id="1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144E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7201A1">
        <w:rPr>
          <w:bCs/>
          <w:sz w:val="28"/>
          <w:szCs w:val="28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91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101901" w:rsidRPr="00101901">
              <w:rPr>
                <w:rFonts w:eastAsia="Calibri"/>
                <w:spacing w:val="-4"/>
                <w:sz w:val="28"/>
                <w:szCs w:val="28"/>
                <w:lang w:eastAsia="en-US"/>
              </w:rPr>
              <w:t>1580.9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2020 году –  347</w:t>
            </w:r>
            <w:r w:rsidR="00980DA5" w:rsidRPr="00D144EF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4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</w:t>
            </w:r>
            <w:proofErr w:type="gramStart"/>
            <w:r w:rsidRPr="00BE0336">
              <w:rPr>
                <w:rFonts w:eastAsia="Calibri"/>
                <w:sz w:val="28"/>
                <w:szCs w:val="28"/>
                <w:lang w:eastAsia="en-US"/>
              </w:rPr>
              <w:t>;;</w:t>
            </w:r>
            <w:proofErr w:type="gramEnd"/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</w:t>
            </w:r>
            <w:proofErr w:type="gramStart"/>
            <w:r w:rsidRPr="00BE0336">
              <w:rPr>
                <w:rFonts w:eastAsia="Calibri"/>
                <w:sz w:val="28"/>
                <w:szCs w:val="28"/>
                <w:lang w:eastAsia="en-US"/>
              </w:rPr>
              <w:t>;;</w:t>
            </w:r>
            <w:proofErr w:type="gramEnd"/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средства областного бюджета – 682.2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2020 году –  347</w:t>
            </w:r>
            <w:r w:rsidR="00980DA5" w:rsidRPr="00D144EF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4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</w:t>
            </w:r>
            <w:proofErr w:type="gramStart"/>
            <w:r w:rsidRPr="00BE0336">
              <w:rPr>
                <w:rFonts w:eastAsia="Calibri"/>
                <w:sz w:val="28"/>
                <w:szCs w:val="28"/>
                <w:lang w:eastAsia="en-US"/>
              </w:rPr>
              <w:t>;;</w:t>
            </w:r>
            <w:proofErr w:type="gramEnd"/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</w:t>
            </w:r>
            <w:proofErr w:type="gramStart"/>
            <w:r w:rsidRPr="00BE0336">
              <w:rPr>
                <w:rFonts w:eastAsia="Calibri"/>
                <w:sz w:val="28"/>
                <w:szCs w:val="28"/>
                <w:lang w:eastAsia="en-US"/>
              </w:rPr>
              <w:t>;;</w:t>
            </w:r>
            <w:proofErr w:type="gramEnd"/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01901" w:rsidRPr="00481838" w:rsidRDefault="005203C0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898.7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Pr="00101901">
              <w:rPr>
                <w:color w:val="000000"/>
                <w:kern w:val="2"/>
                <w:sz w:val="28"/>
                <w:szCs w:val="28"/>
              </w:rPr>
              <w:t>898.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2020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144EF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lastRenderedPageBreak/>
        <w:t>го</w:t>
      </w:r>
      <w:proofErr w:type="spell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сельског</w:t>
      </w:r>
      <w:proofErr w:type="spellEnd"/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144EF" w:rsidRDefault="00D144EF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481838">
              <w:rPr>
                <w:color w:val="000000"/>
                <w:kern w:val="2"/>
                <w:sz w:val="18"/>
                <w:szCs w:val="18"/>
              </w:rPr>
              <w:t>п</w:t>
            </w:r>
            <w:proofErr w:type="gramEnd"/>
            <w:r w:rsidRPr="00481838">
              <w:rPr>
                <w:color w:val="000000"/>
                <w:kern w:val="2"/>
                <w:sz w:val="18"/>
                <w:szCs w:val="18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</w:t>
            </w:r>
            <w:proofErr w:type="gramStart"/>
            <w:r w:rsidRPr="00481838">
              <w:rPr>
                <w:sz w:val="18"/>
                <w:szCs w:val="18"/>
              </w:rPr>
              <w:t>бюджетной</w:t>
            </w:r>
            <w:proofErr w:type="gramEnd"/>
            <w:r w:rsidRPr="00481838">
              <w:rPr>
                <w:sz w:val="18"/>
                <w:szCs w:val="18"/>
              </w:rPr>
              <w:t xml:space="preserve">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8183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896542">
        <w:trPr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896542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1580.9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347.4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C616F9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682.2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347.4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2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30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27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101901" w:rsidRPr="00DC712E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="00980DA5"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481838">
        <w:rPr>
          <w:kern w:val="2"/>
          <w:sz w:val="28"/>
          <w:szCs w:val="28"/>
        </w:rPr>
        <w:t>РзПр</w:t>
      </w:r>
      <w:proofErr w:type="spellEnd"/>
      <w:r w:rsidRPr="00481838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D144EF" w:rsidRDefault="00D144EF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D144EF" w:rsidRDefault="00D144EF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D144EF" w:rsidRPr="00481838" w:rsidRDefault="00D144EF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D144EF" w:rsidRDefault="00D144EF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proofErr w:type="gramStart"/>
      <w:r w:rsidRPr="00481838">
        <w:rPr>
          <w:kern w:val="2"/>
          <w:sz w:val="28"/>
          <w:szCs w:val="28"/>
        </w:rPr>
        <w:t>Ы</w:t>
      </w:r>
      <w:proofErr w:type="gramEnd"/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lastRenderedPageBreak/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proofErr w:type="gramStart"/>
            <w:r w:rsidRPr="00481838">
              <w:rPr>
                <w:kern w:val="2"/>
              </w:rPr>
              <w:t>п</w:t>
            </w:r>
            <w:proofErr w:type="gramEnd"/>
            <w:r w:rsidRPr="00481838">
              <w:rPr>
                <w:kern w:val="2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1580.9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Подпрограмма «Повышение безопасности дорожного </w:t>
            </w:r>
            <w:r w:rsidRPr="00481838">
              <w:rPr>
                <w:kern w:val="2"/>
              </w:rPr>
              <w:lastRenderedPageBreak/>
              <w:t>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lastRenderedPageBreak/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="003E432C">
        <w:rPr>
          <w:sz w:val="28"/>
          <w:szCs w:val="28"/>
        </w:rPr>
        <w:t xml:space="preserve"> и распространяется на правоотношения, возникшие с 01.01.2019 года.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D144EF">
        <w:rPr>
          <w:sz w:val="28"/>
          <w:szCs w:val="28"/>
        </w:rPr>
        <w:t>Администрации</w:t>
      </w:r>
      <w:r w:rsidR="004004B7" w:rsidRPr="00122691">
        <w:rPr>
          <w:sz w:val="28"/>
          <w:szCs w:val="28"/>
        </w:rPr>
        <w:t xml:space="preserve">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6E" w:rsidRDefault="00637D6E">
      <w:r>
        <w:separator/>
      </w:r>
    </w:p>
  </w:endnote>
  <w:endnote w:type="continuationSeparator" w:id="0">
    <w:p w:rsidR="00637D6E" w:rsidRDefault="006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4C1A0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45C3F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86000F" w:rsidP="00656493">
    <w:pPr>
      <w:pStyle w:val="a6"/>
      <w:ind w:right="360"/>
    </w:pPr>
  </w:p>
  <w:p w:rsidR="0086000F" w:rsidRDefault="004C1A0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45C3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6E" w:rsidRDefault="00637D6E">
      <w:r>
        <w:separator/>
      </w:r>
    </w:p>
  </w:footnote>
  <w:footnote w:type="continuationSeparator" w:id="0">
    <w:p w:rsidR="00637D6E" w:rsidRDefault="006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C1A07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37D6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5C3F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144EF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303F-C28B-4A69-8916-C62033C9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2019-10-08T05:20:00Z</cp:lastPrinted>
  <dcterms:created xsi:type="dcterms:W3CDTF">2019-10-22T08:20:00Z</dcterms:created>
  <dcterms:modified xsi:type="dcterms:W3CDTF">2019-10-22T08:20:00Z</dcterms:modified>
</cp:coreProperties>
</file>