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D6B0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6089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B963BE">
        <w:rPr>
          <w:bCs/>
          <w:sz w:val="28"/>
          <w:szCs w:val="28"/>
        </w:rPr>
        <w:t>декабря</w:t>
      </w:r>
      <w:r w:rsidR="007D6899">
        <w:rPr>
          <w:bCs/>
          <w:sz w:val="28"/>
          <w:szCs w:val="28"/>
        </w:rPr>
        <w:t xml:space="preserve"> </w:t>
      </w:r>
      <w:r w:rsidR="00884844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</w:t>
      </w:r>
      <w:r w:rsidR="009A42BC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183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B963BE">
                    <w:rPr>
                      <w:kern w:val="2"/>
                      <w:szCs w:val="28"/>
                    </w:rPr>
                    <w:t>25,0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7D6899" w:rsidRDefault="00B963BE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7D6899" w:rsidRDefault="00B963BE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7D6899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B963BE">
                    <w:rPr>
                      <w:kern w:val="2"/>
                      <w:szCs w:val="28"/>
                    </w:rPr>
                    <w:t>25,0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B963BE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B963BE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972F6F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972F6F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7D6899" w:rsidRPr="00122691" w:rsidRDefault="007D6899" w:rsidP="007D68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Pr="00122691">
        <w:rPr>
          <w:bCs/>
          <w:sz w:val="28"/>
          <w:szCs w:val="28"/>
        </w:rPr>
        <w:t xml:space="preserve"> в Паспорте подпрограммы </w:t>
      </w:r>
      <w:r w:rsidRPr="00122691">
        <w:rPr>
          <w:sz w:val="28"/>
          <w:szCs w:val="28"/>
        </w:rPr>
        <w:t>«</w:t>
      </w:r>
      <w:r>
        <w:rPr>
          <w:szCs w:val="28"/>
        </w:rPr>
        <w:t>Противодействие коррупции на территории Литвиновского сельского поселения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7D6899" w:rsidRPr="00122691" w:rsidTr="007D6899">
        <w:tc>
          <w:tcPr>
            <w:tcW w:w="2513" w:type="dxa"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7D6899" w:rsidRPr="007B5DBC" w:rsidTr="007D6899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899" w:rsidRDefault="007D6899" w:rsidP="007D6899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Общий объем финансирования по подпрограмме «</w:t>
                  </w:r>
                  <w:r>
                    <w:rPr>
                      <w:szCs w:val="28"/>
                    </w:rPr>
                    <w:t>Противодействие коррупции на территории Литвиновского сельского поселения»</w:t>
                  </w:r>
                  <w:r>
                    <w:rPr>
                      <w:kern w:val="2"/>
                      <w:szCs w:val="28"/>
                    </w:rPr>
                    <w:t xml:space="preserve"> с 2019-2030 года составляет </w:t>
                  </w:r>
                  <w:r w:rsidR="00B963BE">
                    <w:rPr>
                      <w:kern w:val="2"/>
                      <w:szCs w:val="28"/>
                    </w:rPr>
                    <w:t>0,0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Pr="00D252F4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Pr="00D252F4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B963BE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</w:tbl>
                <w:p w:rsidR="007D6899" w:rsidRPr="007B5DBC" w:rsidRDefault="007D6899" w:rsidP="007D6899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7D6899" w:rsidRPr="00565BAF" w:rsidRDefault="007D6899" w:rsidP="007D689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E60B94" w:rsidRPr="00651756" w:rsidRDefault="005203C0" w:rsidP="007D6899">
      <w:pPr>
        <w:shd w:val="clear" w:color="auto" w:fill="FFFFFF"/>
        <w:ind w:firstLine="708"/>
        <w:jc w:val="both"/>
      </w:pPr>
      <w:r w:rsidRPr="00122691">
        <w:rPr>
          <w:bCs/>
          <w:sz w:val="28"/>
          <w:szCs w:val="28"/>
        </w:rPr>
        <w:t>1.</w:t>
      </w:r>
      <w:r w:rsidR="007D6899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  <w:r w:rsidR="000C5D2B">
        <w:t xml:space="preserve">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7D6899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7D6899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B963BE" w:rsidP="009A42BC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B963BE" w:rsidP="009A42BC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972F6F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B963BE" w:rsidP="009A42BC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B963BE" w:rsidP="007D6899"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7D6899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972F6F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963BE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 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7D6899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7D6899" w:rsidRDefault="00B963BE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80721C" w:rsidRDefault="00B963BE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Pr="007D6899" w:rsidRDefault="00B963BE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B963BE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226D5E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0721C" w:rsidRDefault="0080721C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B963BE" w:rsidP="009A42B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B963BE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40710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B963BE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B963BE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«Противодействие коррупции в </w:t>
            </w:r>
            <w:r>
              <w:rPr>
                <w:sz w:val="20"/>
                <w:szCs w:val="20"/>
              </w:rPr>
              <w:lastRenderedPageBreak/>
              <w:t>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963BE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963BE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963BE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963BE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8,9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 </w:t>
      </w:r>
      <w:r w:rsidR="00B963BE">
        <w:rPr>
          <w:sz w:val="28"/>
          <w:szCs w:val="28"/>
        </w:rPr>
        <w:t xml:space="preserve">Настоящее постановление вступает в силу  не ранее  01.01.2024 г и  распространяются на правоотношения, возникающие начиная с  составления проекта  бюджета </w:t>
      </w:r>
      <w:r w:rsidR="00B963B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B963BE">
        <w:rPr>
          <w:sz w:val="28"/>
          <w:szCs w:val="28"/>
        </w:rPr>
        <w:t>на 2024 год и на плановый период 2025 и 2026 годов.</w:t>
      </w:r>
      <w:r w:rsidR="00884844">
        <w:rPr>
          <w:sz w:val="28"/>
          <w:szCs w:val="28"/>
        </w:rPr>
        <w:t>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02" w:rsidRDefault="00DD6B02">
      <w:r>
        <w:separator/>
      </w:r>
    </w:p>
  </w:endnote>
  <w:endnote w:type="continuationSeparator" w:id="0">
    <w:p w:rsidR="00DD6B02" w:rsidRDefault="00DD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DD6B0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089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7D6899" w:rsidP="00656493">
    <w:pPr>
      <w:pStyle w:val="a6"/>
      <w:ind w:right="360"/>
    </w:pPr>
  </w:p>
  <w:p w:rsidR="007D6899" w:rsidRDefault="00DD6B0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D689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02" w:rsidRDefault="00DD6B02">
      <w:r>
        <w:separator/>
      </w:r>
    </w:p>
  </w:footnote>
  <w:footnote w:type="continuationSeparator" w:id="0">
    <w:p w:rsidR="00DD6B02" w:rsidRDefault="00DD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6D8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1727"/>
    <w:rsid w:val="000D2A4A"/>
    <w:rsid w:val="000E5122"/>
    <w:rsid w:val="000F65A3"/>
    <w:rsid w:val="00101DBF"/>
    <w:rsid w:val="00110792"/>
    <w:rsid w:val="00121600"/>
    <w:rsid w:val="00122691"/>
    <w:rsid w:val="001242AD"/>
    <w:rsid w:val="0015618C"/>
    <w:rsid w:val="00160892"/>
    <w:rsid w:val="00181663"/>
    <w:rsid w:val="00183FD1"/>
    <w:rsid w:val="001878E2"/>
    <w:rsid w:val="00190314"/>
    <w:rsid w:val="001942AB"/>
    <w:rsid w:val="001A6A0A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672E3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467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3D61"/>
    <w:rsid w:val="007A5197"/>
    <w:rsid w:val="007A5458"/>
    <w:rsid w:val="007A627B"/>
    <w:rsid w:val="007B290F"/>
    <w:rsid w:val="007C1794"/>
    <w:rsid w:val="007D15DB"/>
    <w:rsid w:val="007D3578"/>
    <w:rsid w:val="007D6899"/>
    <w:rsid w:val="007E204E"/>
    <w:rsid w:val="00802F4B"/>
    <w:rsid w:val="0080721C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00D7"/>
    <w:rsid w:val="00956192"/>
    <w:rsid w:val="009628E4"/>
    <w:rsid w:val="0097293A"/>
    <w:rsid w:val="00972F6F"/>
    <w:rsid w:val="009774CB"/>
    <w:rsid w:val="00977E0E"/>
    <w:rsid w:val="0099355A"/>
    <w:rsid w:val="009A42BC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963BE"/>
    <w:rsid w:val="00BA3833"/>
    <w:rsid w:val="00BA4C6D"/>
    <w:rsid w:val="00BE190B"/>
    <w:rsid w:val="00C11F31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2EE7"/>
    <w:rsid w:val="00CB6681"/>
    <w:rsid w:val="00CB75F4"/>
    <w:rsid w:val="00CC0452"/>
    <w:rsid w:val="00CC0A86"/>
    <w:rsid w:val="00CE4E38"/>
    <w:rsid w:val="00CF3835"/>
    <w:rsid w:val="00CF561F"/>
    <w:rsid w:val="00D068C7"/>
    <w:rsid w:val="00D13C93"/>
    <w:rsid w:val="00D24A7A"/>
    <w:rsid w:val="00D252F4"/>
    <w:rsid w:val="00D44E67"/>
    <w:rsid w:val="00D50B42"/>
    <w:rsid w:val="00D5333F"/>
    <w:rsid w:val="00D7203C"/>
    <w:rsid w:val="00D72911"/>
    <w:rsid w:val="00D72C1E"/>
    <w:rsid w:val="00D941E0"/>
    <w:rsid w:val="00DC0046"/>
    <w:rsid w:val="00DC4447"/>
    <w:rsid w:val="00DC5F87"/>
    <w:rsid w:val="00DD6B02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550F7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284C1-526E-409D-AD8E-7FC78C3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A5D3-E4A4-429F-BC2E-6C69EE2D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49</cp:revision>
  <cp:lastPrinted>2022-12-08T06:08:00Z</cp:lastPrinted>
  <dcterms:created xsi:type="dcterms:W3CDTF">2019-02-06T10:55:00Z</dcterms:created>
  <dcterms:modified xsi:type="dcterms:W3CDTF">2023-12-28T08:30:00Z</dcterms:modified>
</cp:coreProperties>
</file>