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 w:rsidRPr="00C0508C">
        <w:rPr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0508C">
        <w:rPr>
          <w:spacing w:val="40"/>
          <w:sz w:val="28"/>
          <w:szCs w:val="28"/>
        </w:rPr>
        <w:t>РОССИЙСКАЯ ФЕДЕРАЦИЯ</w:t>
      </w:r>
    </w:p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0508C">
        <w:rPr>
          <w:spacing w:val="40"/>
          <w:sz w:val="28"/>
          <w:szCs w:val="28"/>
        </w:rPr>
        <w:t>РОСТОВСКАЯ ОБЛАСТЬ</w:t>
      </w:r>
    </w:p>
    <w:p w:rsidR="00980F32" w:rsidRPr="00C0508C" w:rsidRDefault="00980F32" w:rsidP="00C1130F">
      <w:pPr>
        <w:jc w:val="center"/>
        <w:rPr>
          <w:spacing w:val="10"/>
          <w:sz w:val="28"/>
          <w:szCs w:val="28"/>
        </w:rPr>
      </w:pPr>
      <w:r w:rsidRPr="00C0508C">
        <w:rPr>
          <w:spacing w:val="10"/>
          <w:sz w:val="28"/>
          <w:szCs w:val="28"/>
        </w:rPr>
        <w:t>МУНИЦИПАЛЬНОЕ ОБРАЗОВАНИЕ «</w:t>
      </w:r>
      <w:r w:rsidR="00B542AF">
        <w:rPr>
          <w:spacing w:val="10"/>
          <w:sz w:val="28"/>
          <w:szCs w:val="28"/>
        </w:rPr>
        <w:t>ЛИТВИНОВСКОЕ СЕЛЬСКОЕ ПОСЕЛЕНИЕ</w:t>
      </w:r>
      <w:r w:rsidRPr="00C0508C">
        <w:rPr>
          <w:spacing w:val="10"/>
          <w:sz w:val="28"/>
          <w:szCs w:val="28"/>
        </w:rPr>
        <w:t>»</w:t>
      </w:r>
    </w:p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0508C">
        <w:rPr>
          <w:spacing w:val="40"/>
          <w:sz w:val="28"/>
          <w:szCs w:val="28"/>
        </w:rPr>
        <w:t xml:space="preserve">АДМИНИСТРАЦИЯ </w:t>
      </w:r>
      <w:r w:rsidR="00B542AF">
        <w:rPr>
          <w:spacing w:val="40"/>
          <w:sz w:val="28"/>
          <w:szCs w:val="28"/>
        </w:rPr>
        <w:t>ЛИТВИНОВСКОГО СЕЛЬСКОГО ПОСЕЛЕНИЯ</w:t>
      </w:r>
    </w:p>
    <w:p w:rsidR="00980F32" w:rsidRPr="0081467F" w:rsidRDefault="00980F32" w:rsidP="00C1130F">
      <w:pPr>
        <w:spacing w:before="120"/>
        <w:jc w:val="center"/>
        <w:rPr>
          <w:sz w:val="28"/>
          <w:szCs w:val="28"/>
        </w:rPr>
      </w:pPr>
      <w:r w:rsidRPr="0081467F">
        <w:rPr>
          <w:sz w:val="28"/>
          <w:szCs w:val="28"/>
        </w:rPr>
        <w:t>ПОСТАНОВЛЕНИЕ</w:t>
      </w:r>
    </w:p>
    <w:p w:rsidR="00B71AA9" w:rsidRPr="00C0508C" w:rsidRDefault="000D2114" w:rsidP="000D2114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17 января </w:t>
      </w:r>
      <w:r w:rsidR="00B71AA9" w:rsidRPr="00C0508C">
        <w:rPr>
          <w:sz w:val="28"/>
          <w:szCs w:val="28"/>
        </w:rPr>
        <w:t>202</w:t>
      </w:r>
      <w:r w:rsidR="00585C9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</w:t>
      </w:r>
      <w:r w:rsidR="00B71AA9" w:rsidRPr="00C0508C">
        <w:rPr>
          <w:sz w:val="28"/>
          <w:szCs w:val="28"/>
        </w:rPr>
        <w:tab/>
        <w:t>№ </w:t>
      </w:r>
      <w:r>
        <w:rPr>
          <w:sz w:val="28"/>
          <w:szCs w:val="28"/>
        </w:rPr>
        <w:t>05                                   с. Литвиновка</w:t>
      </w:r>
    </w:p>
    <w:p w:rsidR="00980F32" w:rsidRPr="00C0508C" w:rsidRDefault="00980F32" w:rsidP="00C1130F">
      <w:pPr>
        <w:tabs>
          <w:tab w:val="right" w:pos="9072"/>
        </w:tabs>
        <w:jc w:val="both"/>
        <w:rPr>
          <w:spacing w:val="40"/>
          <w:sz w:val="16"/>
          <w:szCs w:val="16"/>
        </w:rPr>
      </w:pPr>
    </w:p>
    <w:p w:rsidR="000D2114" w:rsidRDefault="00084234" w:rsidP="000D2114">
      <w:pPr>
        <w:rPr>
          <w:sz w:val="28"/>
          <w:szCs w:val="28"/>
        </w:rPr>
      </w:pPr>
      <w:r w:rsidRPr="0081467F">
        <w:rPr>
          <w:sz w:val="28"/>
          <w:szCs w:val="28"/>
        </w:rPr>
        <w:t xml:space="preserve">Об утверждении бюджетного прогноза </w:t>
      </w:r>
      <w:r w:rsidR="00B542AF" w:rsidRPr="0081467F">
        <w:rPr>
          <w:sz w:val="28"/>
          <w:szCs w:val="28"/>
        </w:rPr>
        <w:t xml:space="preserve"> Литвиновского</w:t>
      </w:r>
    </w:p>
    <w:p w:rsidR="00980F32" w:rsidRPr="0081467F" w:rsidRDefault="00B542AF" w:rsidP="000D2114">
      <w:pPr>
        <w:rPr>
          <w:sz w:val="28"/>
          <w:szCs w:val="28"/>
        </w:rPr>
      </w:pPr>
      <w:r w:rsidRPr="0081467F">
        <w:rPr>
          <w:sz w:val="28"/>
          <w:szCs w:val="28"/>
        </w:rPr>
        <w:t xml:space="preserve"> сельского поселения </w:t>
      </w:r>
      <w:r w:rsidR="00084234" w:rsidRPr="0081467F">
        <w:rPr>
          <w:sz w:val="28"/>
          <w:szCs w:val="28"/>
        </w:rPr>
        <w:t>на период 202</w:t>
      </w:r>
      <w:r w:rsidR="005368E7" w:rsidRPr="0081467F">
        <w:rPr>
          <w:sz w:val="28"/>
          <w:szCs w:val="28"/>
        </w:rPr>
        <w:t>4</w:t>
      </w:r>
      <w:r w:rsidR="00251CCF" w:rsidRPr="0081467F">
        <w:rPr>
          <w:sz w:val="28"/>
          <w:szCs w:val="28"/>
        </w:rPr>
        <w:t xml:space="preserve"> – 203</w:t>
      </w:r>
      <w:r w:rsidR="00E802D3" w:rsidRPr="0081467F">
        <w:rPr>
          <w:sz w:val="28"/>
          <w:szCs w:val="28"/>
        </w:rPr>
        <w:t>1</w:t>
      </w:r>
      <w:r w:rsidR="00084234" w:rsidRPr="0081467F">
        <w:rPr>
          <w:sz w:val="28"/>
          <w:szCs w:val="28"/>
        </w:rPr>
        <w:t xml:space="preserve"> годов</w:t>
      </w:r>
    </w:p>
    <w:p w:rsidR="00980F32" w:rsidRPr="00C0508C" w:rsidRDefault="00980F32" w:rsidP="00C1130F">
      <w:pPr>
        <w:spacing w:line="216" w:lineRule="auto"/>
        <w:ind w:right="141" w:firstLine="567"/>
        <w:rPr>
          <w:sz w:val="16"/>
          <w:szCs w:val="16"/>
        </w:rPr>
      </w:pPr>
    </w:p>
    <w:p w:rsidR="00980F32" w:rsidRPr="00C0508C" w:rsidRDefault="00980F32" w:rsidP="00C1130F">
      <w:pPr>
        <w:pStyle w:val="ConsPlusNormal"/>
        <w:ind w:firstLine="709"/>
        <w:jc w:val="both"/>
        <w:rPr>
          <w:b/>
        </w:rPr>
      </w:pPr>
      <w:r w:rsidRPr="00C0508C">
        <w:rPr>
          <w:spacing w:val="-2"/>
        </w:rPr>
        <w:t xml:space="preserve">В соответствии </w:t>
      </w:r>
      <w:r w:rsidR="003C1AE1" w:rsidRPr="00C0508C">
        <w:rPr>
          <w:spacing w:val="-2"/>
        </w:rPr>
        <w:t xml:space="preserve">со </w:t>
      </w:r>
      <w:r w:rsidR="00B542AF" w:rsidRPr="00DE000A">
        <w:t xml:space="preserve">статьей </w:t>
      </w:r>
      <w:r w:rsidR="00B542AF" w:rsidRPr="003B6428">
        <w:t>16</w:t>
      </w:r>
      <w:r w:rsidR="00B542AF" w:rsidRPr="00DE000A">
        <w:t xml:space="preserve"> </w:t>
      </w:r>
      <w:r w:rsidR="00B542AF">
        <w:t>решения Собрания депутатов Литвиновского сельского поселения от 28.0</w:t>
      </w:r>
      <w:r w:rsidR="00B542AF" w:rsidRPr="003B6428">
        <w:t>1</w:t>
      </w:r>
      <w:r w:rsidR="00B542AF">
        <w:t>.20</w:t>
      </w:r>
      <w:r w:rsidR="00B542AF" w:rsidRPr="003B6428">
        <w:t>18</w:t>
      </w:r>
      <w:r w:rsidR="00B542AF">
        <w:t xml:space="preserve"> № 4</w:t>
      </w:r>
      <w:r w:rsidR="00B542AF" w:rsidRPr="003B6428">
        <w:t>9</w:t>
      </w:r>
      <w:r w:rsidR="00B542AF">
        <w:t xml:space="preserve"> «Об утверждении Положения о бюджетном процессе в Л</w:t>
      </w:r>
      <w:r w:rsidR="009157A1">
        <w:t>итвиновском сельском поселении</w:t>
      </w:r>
      <w:r w:rsidR="003C1AE1" w:rsidRPr="00C0508C">
        <w:t>»,</w:t>
      </w:r>
      <w:r w:rsidRPr="00C0508C">
        <w:rPr>
          <w:spacing w:val="-2"/>
        </w:rPr>
        <w:t xml:space="preserve"> </w:t>
      </w:r>
      <w:r w:rsidR="00B542AF" w:rsidRPr="00F17F4C">
        <w:rPr>
          <w:spacing w:val="-2"/>
        </w:rPr>
        <w:t xml:space="preserve">с </w:t>
      </w:r>
      <w:r w:rsidR="00B542AF" w:rsidRPr="00F17F4C">
        <w:t xml:space="preserve">постановлением Администрации </w:t>
      </w:r>
      <w:r w:rsidR="00B542AF">
        <w:t xml:space="preserve">Литвиновского сельского поселения </w:t>
      </w:r>
      <w:r w:rsidR="00B542AF" w:rsidRPr="00F17F4C">
        <w:t xml:space="preserve">от </w:t>
      </w:r>
      <w:r w:rsidR="00B542AF">
        <w:t>11</w:t>
      </w:r>
      <w:r w:rsidR="00B542AF" w:rsidRPr="00F17F4C">
        <w:t>.0</w:t>
      </w:r>
      <w:r w:rsidR="00B542AF">
        <w:t>2</w:t>
      </w:r>
      <w:r w:rsidR="00B542AF" w:rsidRPr="00F17F4C">
        <w:t xml:space="preserve">.2016 № </w:t>
      </w:r>
      <w:r w:rsidR="00B542AF">
        <w:t>0</w:t>
      </w:r>
      <w:r w:rsidR="00B542AF" w:rsidRPr="00CB1BF5">
        <w:t>4</w:t>
      </w:r>
      <w:r w:rsidR="00B542AF" w:rsidRPr="00F17F4C">
        <w:t xml:space="preserve"> «Об утверждении Правил разработки и утверждения бюджетного прогноза </w:t>
      </w:r>
      <w:r w:rsidR="00B542AF">
        <w:t xml:space="preserve">Литвиновского сельского поселения </w:t>
      </w:r>
      <w:r w:rsidR="00B542AF" w:rsidRPr="00F17F4C">
        <w:t>на долгосрочный период</w:t>
      </w:r>
      <w:r w:rsidRPr="00C0508C">
        <w:t xml:space="preserve">, </w:t>
      </w:r>
      <w:r w:rsidR="003C1AE1" w:rsidRPr="00C0508C">
        <w:t xml:space="preserve">в целях осуществления долгосрочного бюджетного планирования в </w:t>
      </w:r>
      <w:r w:rsidR="00B542AF">
        <w:t xml:space="preserve">Литвиновском сельском </w:t>
      </w:r>
      <w:r w:rsidR="00B542AF" w:rsidRPr="0081467F">
        <w:t>поселении</w:t>
      </w:r>
      <w:r w:rsidR="003C1AE1" w:rsidRPr="0081467F">
        <w:t xml:space="preserve">, </w:t>
      </w:r>
      <w:r w:rsidRPr="0081467F">
        <w:t xml:space="preserve">Администрация </w:t>
      </w:r>
      <w:r w:rsidR="00B542AF" w:rsidRPr="0081467F">
        <w:t xml:space="preserve">Литвиновского сельского поселения </w:t>
      </w:r>
      <w:r w:rsidRPr="0081467F">
        <w:t xml:space="preserve"> </w:t>
      </w:r>
      <w:r w:rsidRPr="00C0508C">
        <w:rPr>
          <w:b/>
          <w:spacing w:val="60"/>
        </w:rPr>
        <w:t>постановляет:</w:t>
      </w:r>
    </w:p>
    <w:p w:rsidR="00084234" w:rsidRPr="00C0508C" w:rsidRDefault="00084234" w:rsidP="00084234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1. Утвердить бюджетный прогноз </w:t>
      </w:r>
      <w:r w:rsidR="00B542AF">
        <w:rPr>
          <w:sz w:val="28"/>
          <w:szCs w:val="28"/>
        </w:rPr>
        <w:t xml:space="preserve"> Литвиновского сельского поселения </w:t>
      </w:r>
      <w:r w:rsidRPr="00C0508C">
        <w:rPr>
          <w:sz w:val="28"/>
          <w:szCs w:val="28"/>
        </w:rPr>
        <w:t>на период 20</w:t>
      </w:r>
      <w:r w:rsidR="002D524C" w:rsidRPr="00C0508C">
        <w:rPr>
          <w:sz w:val="28"/>
          <w:szCs w:val="28"/>
        </w:rPr>
        <w:t>2</w:t>
      </w:r>
      <w:r w:rsidR="00251CCF" w:rsidRPr="00C0508C">
        <w:rPr>
          <w:sz w:val="28"/>
          <w:szCs w:val="28"/>
        </w:rPr>
        <w:t>4</w:t>
      </w:r>
      <w:r w:rsidR="003C1AE1" w:rsidRPr="00C0508C">
        <w:rPr>
          <w:sz w:val="28"/>
          <w:szCs w:val="28"/>
        </w:rPr>
        <w:t>-2031</w:t>
      </w:r>
      <w:r w:rsidRPr="00C0508C">
        <w:rPr>
          <w:sz w:val="28"/>
          <w:szCs w:val="28"/>
        </w:rPr>
        <w:t xml:space="preserve"> годов согласно приложению.</w:t>
      </w:r>
    </w:p>
    <w:p w:rsidR="003C38FC" w:rsidRPr="00C0508C" w:rsidRDefault="00662E83" w:rsidP="00084234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2</w:t>
      </w:r>
      <w:r w:rsidR="003C38FC" w:rsidRPr="00C0508C">
        <w:rPr>
          <w:sz w:val="28"/>
          <w:szCs w:val="28"/>
        </w:rPr>
        <w:t>. Признать утратившими силу:</w:t>
      </w:r>
    </w:p>
    <w:p w:rsidR="003C38FC" w:rsidRPr="00C0508C" w:rsidRDefault="00662E83" w:rsidP="003C38FC">
      <w:pPr>
        <w:ind w:firstLine="709"/>
        <w:jc w:val="both"/>
        <w:rPr>
          <w:sz w:val="28"/>
        </w:rPr>
      </w:pPr>
      <w:r w:rsidRPr="00C0508C">
        <w:rPr>
          <w:sz w:val="28"/>
          <w:szCs w:val="28"/>
        </w:rPr>
        <w:t>2</w:t>
      </w:r>
      <w:r w:rsidR="003C38FC" w:rsidRPr="00C0508C">
        <w:rPr>
          <w:sz w:val="28"/>
          <w:szCs w:val="28"/>
        </w:rPr>
        <w:t xml:space="preserve">.1. постановление Администрации </w:t>
      </w:r>
      <w:r w:rsidR="00B542AF">
        <w:rPr>
          <w:sz w:val="28"/>
          <w:szCs w:val="28"/>
        </w:rPr>
        <w:t xml:space="preserve">Литвиновского сельского поселения </w:t>
      </w:r>
      <w:r w:rsidR="003C38FC" w:rsidRPr="00C0508C">
        <w:rPr>
          <w:sz w:val="28"/>
          <w:szCs w:val="28"/>
        </w:rPr>
        <w:t xml:space="preserve">от </w:t>
      </w:r>
      <w:r w:rsidR="00B542AF">
        <w:rPr>
          <w:sz w:val="28"/>
          <w:szCs w:val="28"/>
        </w:rPr>
        <w:t>09</w:t>
      </w:r>
      <w:r w:rsidR="003C38FC" w:rsidRPr="00C0508C">
        <w:rPr>
          <w:sz w:val="28"/>
          <w:szCs w:val="28"/>
        </w:rPr>
        <w:t>.02.20</w:t>
      </w:r>
      <w:r w:rsidR="009312C6" w:rsidRPr="00C0508C">
        <w:rPr>
          <w:sz w:val="28"/>
          <w:szCs w:val="28"/>
        </w:rPr>
        <w:t>2</w:t>
      </w:r>
      <w:r w:rsidR="003C38FC" w:rsidRPr="00C0508C">
        <w:rPr>
          <w:sz w:val="28"/>
          <w:szCs w:val="28"/>
        </w:rPr>
        <w:t xml:space="preserve">1 № </w:t>
      </w:r>
      <w:r w:rsidR="00B542AF">
        <w:rPr>
          <w:sz w:val="28"/>
          <w:szCs w:val="28"/>
        </w:rPr>
        <w:t>08</w:t>
      </w:r>
      <w:r w:rsidR="003C38FC" w:rsidRPr="00C0508C">
        <w:rPr>
          <w:sz w:val="28"/>
          <w:szCs w:val="28"/>
        </w:rPr>
        <w:t xml:space="preserve"> «Об утверждении бюджетного прогноза</w:t>
      </w:r>
      <w:r w:rsidR="00B542AF" w:rsidRPr="00B542AF">
        <w:rPr>
          <w:sz w:val="28"/>
          <w:szCs w:val="28"/>
        </w:rPr>
        <w:t xml:space="preserve"> </w:t>
      </w:r>
      <w:r w:rsidR="00B542AF">
        <w:rPr>
          <w:sz w:val="28"/>
          <w:szCs w:val="28"/>
        </w:rPr>
        <w:t>Литвиновского сельского поселения</w:t>
      </w:r>
      <w:r w:rsidR="003C38FC" w:rsidRPr="00C0508C">
        <w:rPr>
          <w:sz w:val="28"/>
          <w:szCs w:val="28"/>
        </w:rPr>
        <w:t xml:space="preserve"> на период 20</w:t>
      </w:r>
      <w:r w:rsidR="009312C6" w:rsidRPr="00C0508C">
        <w:rPr>
          <w:sz w:val="28"/>
          <w:szCs w:val="28"/>
        </w:rPr>
        <w:t>2</w:t>
      </w:r>
      <w:r w:rsidR="003C38FC" w:rsidRPr="00C0508C">
        <w:rPr>
          <w:sz w:val="28"/>
          <w:szCs w:val="28"/>
        </w:rPr>
        <w:t>1-202</w:t>
      </w:r>
      <w:r w:rsidR="009312C6" w:rsidRPr="00C0508C">
        <w:rPr>
          <w:sz w:val="28"/>
          <w:szCs w:val="28"/>
        </w:rPr>
        <w:t>6</w:t>
      </w:r>
      <w:r w:rsidR="003C38FC" w:rsidRPr="00C0508C">
        <w:rPr>
          <w:sz w:val="28"/>
          <w:szCs w:val="28"/>
        </w:rPr>
        <w:t xml:space="preserve"> годов</w:t>
      </w:r>
      <w:r w:rsidR="003C38FC" w:rsidRPr="00C0508C">
        <w:rPr>
          <w:sz w:val="28"/>
        </w:rPr>
        <w:t>»;</w:t>
      </w:r>
    </w:p>
    <w:p w:rsidR="003C38FC" w:rsidRPr="00C0508C" w:rsidRDefault="003C38FC" w:rsidP="003C38FC">
      <w:pPr>
        <w:jc w:val="both"/>
        <w:rPr>
          <w:sz w:val="28"/>
          <w:szCs w:val="28"/>
        </w:rPr>
      </w:pPr>
      <w:r w:rsidRPr="00C0508C">
        <w:rPr>
          <w:sz w:val="28"/>
        </w:rPr>
        <w:tab/>
      </w:r>
      <w:r w:rsidR="00662E83" w:rsidRPr="00C0508C">
        <w:rPr>
          <w:sz w:val="28"/>
        </w:rPr>
        <w:t>2</w:t>
      </w:r>
      <w:r w:rsidRPr="00C0508C">
        <w:rPr>
          <w:sz w:val="28"/>
        </w:rPr>
        <w:t xml:space="preserve">.2. </w:t>
      </w:r>
      <w:r w:rsidRPr="00C0508C">
        <w:rPr>
          <w:sz w:val="28"/>
          <w:szCs w:val="28"/>
        </w:rPr>
        <w:t>постановление Администрац</w:t>
      </w:r>
      <w:r w:rsidR="009312C6" w:rsidRPr="00C0508C">
        <w:rPr>
          <w:sz w:val="28"/>
          <w:szCs w:val="28"/>
        </w:rPr>
        <w:t xml:space="preserve">ии </w:t>
      </w:r>
      <w:r w:rsidR="00A06E53">
        <w:rPr>
          <w:sz w:val="28"/>
          <w:szCs w:val="28"/>
        </w:rPr>
        <w:t xml:space="preserve">Литвиновского сельского поселения </w:t>
      </w:r>
      <w:r w:rsidR="009312C6" w:rsidRPr="00C0508C">
        <w:rPr>
          <w:sz w:val="28"/>
          <w:szCs w:val="28"/>
        </w:rPr>
        <w:t xml:space="preserve">от </w:t>
      </w:r>
      <w:r w:rsidR="00A06E53">
        <w:rPr>
          <w:sz w:val="28"/>
          <w:szCs w:val="28"/>
        </w:rPr>
        <w:t>22</w:t>
      </w:r>
      <w:r w:rsidRPr="00C0508C">
        <w:rPr>
          <w:sz w:val="28"/>
          <w:szCs w:val="28"/>
        </w:rPr>
        <w:t>.02.20</w:t>
      </w:r>
      <w:r w:rsidR="009312C6" w:rsidRPr="00C0508C">
        <w:rPr>
          <w:sz w:val="28"/>
          <w:szCs w:val="28"/>
        </w:rPr>
        <w:t>22</w:t>
      </w:r>
      <w:r w:rsidRPr="00C0508C">
        <w:rPr>
          <w:sz w:val="28"/>
          <w:szCs w:val="28"/>
        </w:rPr>
        <w:t xml:space="preserve"> № </w:t>
      </w:r>
      <w:r w:rsidR="00A06E53">
        <w:rPr>
          <w:sz w:val="28"/>
          <w:szCs w:val="28"/>
        </w:rPr>
        <w:t>22</w:t>
      </w:r>
      <w:r w:rsidRPr="00C0508C">
        <w:rPr>
          <w:sz w:val="28"/>
          <w:szCs w:val="28"/>
        </w:rPr>
        <w:t xml:space="preserve"> «О внесении изменений в постановление Администраци</w:t>
      </w:r>
      <w:r w:rsidR="009312C6" w:rsidRPr="00C0508C">
        <w:rPr>
          <w:sz w:val="28"/>
          <w:szCs w:val="28"/>
        </w:rPr>
        <w:t xml:space="preserve">и </w:t>
      </w:r>
      <w:r w:rsidR="00B542AF">
        <w:rPr>
          <w:sz w:val="28"/>
          <w:szCs w:val="28"/>
        </w:rPr>
        <w:t xml:space="preserve">Литвиновского сельского поселения </w:t>
      </w:r>
      <w:r w:rsidR="009312C6" w:rsidRPr="00C0508C">
        <w:rPr>
          <w:sz w:val="28"/>
          <w:szCs w:val="28"/>
        </w:rPr>
        <w:t xml:space="preserve">от </w:t>
      </w:r>
      <w:r w:rsidR="00B542AF">
        <w:rPr>
          <w:sz w:val="28"/>
          <w:szCs w:val="28"/>
        </w:rPr>
        <w:t>09</w:t>
      </w:r>
      <w:r w:rsidRPr="00C0508C">
        <w:rPr>
          <w:sz w:val="28"/>
          <w:szCs w:val="28"/>
        </w:rPr>
        <w:t>.02.20</w:t>
      </w:r>
      <w:r w:rsidR="009312C6" w:rsidRPr="00C0508C">
        <w:rPr>
          <w:sz w:val="28"/>
          <w:szCs w:val="28"/>
        </w:rPr>
        <w:t>2</w:t>
      </w:r>
      <w:r w:rsidRPr="00C0508C">
        <w:rPr>
          <w:sz w:val="28"/>
          <w:szCs w:val="28"/>
        </w:rPr>
        <w:t xml:space="preserve">1 № </w:t>
      </w:r>
      <w:r w:rsidR="00B542AF">
        <w:rPr>
          <w:sz w:val="28"/>
          <w:szCs w:val="28"/>
        </w:rPr>
        <w:t>08</w:t>
      </w:r>
      <w:r w:rsidRPr="00C0508C">
        <w:rPr>
          <w:sz w:val="28"/>
          <w:szCs w:val="28"/>
        </w:rPr>
        <w:t>»;</w:t>
      </w:r>
    </w:p>
    <w:p w:rsidR="003C38FC" w:rsidRPr="00C0508C" w:rsidRDefault="00662E83" w:rsidP="003C38FC">
      <w:pPr>
        <w:ind w:firstLine="709"/>
        <w:jc w:val="both"/>
        <w:rPr>
          <w:sz w:val="28"/>
          <w:szCs w:val="28"/>
        </w:rPr>
      </w:pPr>
      <w:r w:rsidRPr="00C0508C">
        <w:rPr>
          <w:sz w:val="28"/>
        </w:rPr>
        <w:t>2</w:t>
      </w:r>
      <w:r w:rsidR="003C38FC" w:rsidRPr="00C0508C">
        <w:rPr>
          <w:sz w:val="28"/>
        </w:rPr>
        <w:t xml:space="preserve">.3. </w:t>
      </w:r>
      <w:r w:rsidR="003C38FC" w:rsidRPr="00C0508C">
        <w:rPr>
          <w:sz w:val="28"/>
          <w:szCs w:val="28"/>
        </w:rPr>
        <w:t xml:space="preserve">постановление Администрации Белокалитвинского района </w:t>
      </w:r>
      <w:r w:rsidR="009312C6" w:rsidRPr="00C0508C">
        <w:rPr>
          <w:sz w:val="28"/>
          <w:szCs w:val="28"/>
        </w:rPr>
        <w:t>от 0</w:t>
      </w:r>
      <w:r w:rsidR="00B542AF">
        <w:rPr>
          <w:sz w:val="28"/>
          <w:szCs w:val="28"/>
        </w:rPr>
        <w:t>8</w:t>
      </w:r>
      <w:r w:rsidR="003C38FC" w:rsidRPr="00C0508C">
        <w:rPr>
          <w:sz w:val="28"/>
          <w:szCs w:val="28"/>
        </w:rPr>
        <w:t>.02.20</w:t>
      </w:r>
      <w:r w:rsidR="009312C6" w:rsidRPr="00C0508C">
        <w:rPr>
          <w:sz w:val="28"/>
          <w:szCs w:val="28"/>
        </w:rPr>
        <w:t>23</w:t>
      </w:r>
      <w:r w:rsidR="003C38FC" w:rsidRPr="00C0508C">
        <w:rPr>
          <w:sz w:val="28"/>
          <w:szCs w:val="28"/>
        </w:rPr>
        <w:t xml:space="preserve"> № </w:t>
      </w:r>
      <w:r w:rsidR="00B542AF">
        <w:rPr>
          <w:sz w:val="28"/>
          <w:szCs w:val="28"/>
        </w:rPr>
        <w:t>10</w:t>
      </w:r>
      <w:r w:rsidR="003C38FC" w:rsidRPr="00C0508C">
        <w:rPr>
          <w:sz w:val="28"/>
          <w:szCs w:val="28"/>
        </w:rPr>
        <w:t xml:space="preserve"> «О внесении изменений в постановление Администрации</w:t>
      </w:r>
      <w:r w:rsidR="00B542AF" w:rsidRPr="00B542AF">
        <w:rPr>
          <w:sz w:val="28"/>
          <w:szCs w:val="28"/>
        </w:rPr>
        <w:t xml:space="preserve"> </w:t>
      </w:r>
      <w:r w:rsidR="00B542AF">
        <w:rPr>
          <w:sz w:val="28"/>
          <w:szCs w:val="28"/>
        </w:rPr>
        <w:t>Литвиновского сельского поселения</w:t>
      </w:r>
      <w:r w:rsidR="003C38FC" w:rsidRPr="00C0508C">
        <w:rPr>
          <w:sz w:val="28"/>
          <w:szCs w:val="28"/>
        </w:rPr>
        <w:t xml:space="preserve"> от </w:t>
      </w:r>
      <w:r w:rsidR="00B542AF">
        <w:rPr>
          <w:sz w:val="28"/>
          <w:szCs w:val="28"/>
        </w:rPr>
        <w:t>09</w:t>
      </w:r>
      <w:r w:rsidR="003C38FC" w:rsidRPr="00C0508C">
        <w:rPr>
          <w:sz w:val="28"/>
          <w:szCs w:val="28"/>
        </w:rPr>
        <w:t>.02.20</w:t>
      </w:r>
      <w:r w:rsidR="00B542AF">
        <w:rPr>
          <w:sz w:val="28"/>
          <w:szCs w:val="28"/>
        </w:rPr>
        <w:t>21</w:t>
      </w:r>
      <w:r w:rsidR="003C38FC" w:rsidRPr="00C0508C">
        <w:rPr>
          <w:sz w:val="28"/>
          <w:szCs w:val="28"/>
        </w:rPr>
        <w:t xml:space="preserve"> № </w:t>
      </w:r>
      <w:r w:rsidR="00B542AF">
        <w:rPr>
          <w:sz w:val="28"/>
          <w:szCs w:val="28"/>
        </w:rPr>
        <w:t>08</w:t>
      </w:r>
      <w:r w:rsidR="003C38FC" w:rsidRPr="00C0508C">
        <w:rPr>
          <w:sz w:val="28"/>
          <w:szCs w:val="28"/>
        </w:rPr>
        <w:t>»;</w:t>
      </w:r>
    </w:p>
    <w:p w:rsidR="00662E83" w:rsidRPr="00C0508C" w:rsidRDefault="00662E83" w:rsidP="00662E83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80F32" w:rsidRPr="00C0508C" w:rsidRDefault="00F15915" w:rsidP="00C1130F">
      <w:pPr>
        <w:ind w:firstLine="709"/>
        <w:jc w:val="both"/>
        <w:rPr>
          <w:sz w:val="28"/>
        </w:rPr>
      </w:pPr>
      <w:r w:rsidRPr="00C0508C">
        <w:rPr>
          <w:sz w:val="28"/>
          <w:szCs w:val="28"/>
        </w:rPr>
        <w:t>4</w:t>
      </w:r>
      <w:r w:rsidR="00980F32" w:rsidRPr="00C0508C">
        <w:rPr>
          <w:sz w:val="28"/>
          <w:szCs w:val="28"/>
        </w:rPr>
        <w:t>.</w:t>
      </w:r>
      <w:r w:rsidR="00980F32" w:rsidRPr="00C0508C">
        <w:rPr>
          <w:sz w:val="28"/>
          <w:szCs w:val="28"/>
          <w:lang w:val="en-US"/>
        </w:rPr>
        <w:t> </w:t>
      </w:r>
      <w:r w:rsidR="00980F32" w:rsidRPr="00C0508C">
        <w:rPr>
          <w:sz w:val="28"/>
          <w:szCs w:val="28"/>
        </w:rPr>
        <w:t>Контроль за выполнением постановления оставляю за собой.</w:t>
      </w:r>
    </w:p>
    <w:p w:rsidR="00980F32" w:rsidRPr="00C0508C" w:rsidRDefault="00980F32" w:rsidP="00C1130F">
      <w:pPr>
        <w:spacing w:line="216" w:lineRule="auto"/>
        <w:ind w:right="141" w:firstLine="709"/>
        <w:rPr>
          <w:sz w:val="28"/>
          <w:szCs w:val="28"/>
        </w:rPr>
      </w:pPr>
    </w:p>
    <w:p w:rsidR="00980F32" w:rsidRPr="00C0508C" w:rsidRDefault="00ED5E22" w:rsidP="00C1130F">
      <w:pPr>
        <w:rPr>
          <w:sz w:val="28"/>
          <w:szCs w:val="28"/>
        </w:rPr>
      </w:pPr>
      <w:r w:rsidRPr="00C0508C">
        <w:rPr>
          <w:sz w:val="28"/>
          <w:szCs w:val="28"/>
        </w:rPr>
        <w:t>Г</w:t>
      </w:r>
      <w:r w:rsidR="00DA1CC0" w:rsidRPr="00C0508C">
        <w:rPr>
          <w:sz w:val="28"/>
          <w:szCs w:val="28"/>
        </w:rPr>
        <w:t>лав</w:t>
      </w:r>
      <w:r w:rsidRPr="00C0508C">
        <w:rPr>
          <w:sz w:val="28"/>
          <w:szCs w:val="28"/>
        </w:rPr>
        <w:t>а</w:t>
      </w:r>
      <w:r w:rsidR="00DA1CC0" w:rsidRPr="00C0508C">
        <w:rPr>
          <w:sz w:val="28"/>
          <w:szCs w:val="28"/>
        </w:rPr>
        <w:t xml:space="preserve"> Администрации </w:t>
      </w:r>
    </w:p>
    <w:p w:rsidR="00DA1CC0" w:rsidRPr="00C0508C" w:rsidRDefault="00B542AF" w:rsidP="00C1130F">
      <w:pPr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="00DA1CC0" w:rsidRPr="00C0508C">
        <w:rPr>
          <w:sz w:val="28"/>
          <w:szCs w:val="28"/>
        </w:rPr>
        <w:tab/>
      </w:r>
      <w:r w:rsidR="00DA1CC0" w:rsidRPr="00C0508C">
        <w:rPr>
          <w:sz w:val="28"/>
          <w:szCs w:val="28"/>
        </w:rPr>
        <w:tab/>
        <w:t xml:space="preserve">     </w:t>
      </w:r>
      <w:r w:rsidR="002D524C" w:rsidRPr="00C0508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И.Н. Герасименко</w:t>
      </w:r>
    </w:p>
    <w:p w:rsidR="00BD221D" w:rsidRPr="00C0508C" w:rsidRDefault="00BD221D" w:rsidP="00C1130F">
      <w:pPr>
        <w:rPr>
          <w:bCs/>
          <w:sz w:val="28"/>
          <w:szCs w:val="28"/>
        </w:rPr>
      </w:pPr>
    </w:p>
    <w:tbl>
      <w:tblPr>
        <w:tblW w:w="7621" w:type="dxa"/>
        <w:tblLook w:val="04A0" w:firstRow="1" w:lastRow="0" w:firstColumn="1" w:lastColumn="0" w:noHBand="0" w:noVBand="1"/>
      </w:tblPr>
      <w:tblGrid>
        <w:gridCol w:w="7621"/>
      </w:tblGrid>
      <w:tr w:rsidR="00A06E53" w:rsidRPr="00C0508C" w:rsidTr="00A06E53">
        <w:tc>
          <w:tcPr>
            <w:tcW w:w="7621" w:type="dxa"/>
          </w:tcPr>
          <w:p w:rsidR="00A06E53" w:rsidRPr="00C0508C" w:rsidRDefault="00A06E53" w:rsidP="00A06E53">
            <w:pPr>
              <w:rPr>
                <w:sz w:val="28"/>
                <w:szCs w:val="28"/>
              </w:rPr>
            </w:pPr>
          </w:p>
        </w:tc>
      </w:tr>
    </w:tbl>
    <w:p w:rsidR="00A316C3" w:rsidRPr="00C0508C" w:rsidRDefault="00A316C3" w:rsidP="00C60611">
      <w:pPr>
        <w:ind w:left="6096"/>
        <w:jc w:val="center"/>
        <w:rPr>
          <w:sz w:val="28"/>
          <w:szCs w:val="28"/>
        </w:rPr>
      </w:pPr>
    </w:p>
    <w:p w:rsidR="00A316C3" w:rsidRPr="00C0508C" w:rsidRDefault="00A316C3" w:rsidP="00C60611">
      <w:pPr>
        <w:ind w:left="6096"/>
        <w:jc w:val="center"/>
        <w:rPr>
          <w:sz w:val="28"/>
          <w:szCs w:val="28"/>
        </w:rPr>
      </w:pPr>
    </w:p>
    <w:p w:rsidR="00A316C3" w:rsidRPr="00C0508C" w:rsidRDefault="00A316C3" w:rsidP="00C60611">
      <w:pPr>
        <w:ind w:left="6096"/>
        <w:jc w:val="center"/>
        <w:rPr>
          <w:sz w:val="28"/>
          <w:szCs w:val="28"/>
        </w:rPr>
        <w:sectPr w:rsidR="00A316C3" w:rsidRPr="00C0508C" w:rsidSect="00A316C3">
          <w:footerReference w:type="default" r:id="rId9"/>
          <w:pgSz w:w="11907" w:h="16839"/>
          <w:pgMar w:top="851" w:right="567" w:bottom="851" w:left="1134" w:header="720" w:footer="720" w:gutter="0"/>
          <w:cols w:space="720"/>
          <w:titlePg/>
          <w:docGrid w:linePitch="272"/>
        </w:sectPr>
      </w:pPr>
    </w:p>
    <w:p w:rsidR="00A316C3" w:rsidRPr="00C0508C" w:rsidRDefault="002D71AB" w:rsidP="00A316C3">
      <w:pPr>
        <w:ind w:left="6096"/>
        <w:jc w:val="right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>Приложение к</w:t>
      </w:r>
      <w:r w:rsidR="00C60611" w:rsidRPr="00C0508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 xml:space="preserve">постановлению </w:t>
      </w:r>
    </w:p>
    <w:p w:rsidR="00A316C3" w:rsidRPr="00C0508C" w:rsidRDefault="00A60F8D" w:rsidP="00A316C3">
      <w:pPr>
        <w:ind w:left="6096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 xml:space="preserve">Администрации </w:t>
      </w:r>
    </w:p>
    <w:p w:rsidR="002D71AB" w:rsidRPr="00C0508C" w:rsidRDefault="00A06E53" w:rsidP="00A316C3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</w:p>
    <w:p w:rsidR="00A316C3" w:rsidRPr="00C0508C" w:rsidRDefault="002D71AB" w:rsidP="00A316C3">
      <w:pPr>
        <w:ind w:left="6237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 xml:space="preserve">от </w:t>
      </w:r>
      <w:r w:rsidR="000D2114">
        <w:rPr>
          <w:sz w:val="28"/>
          <w:szCs w:val="28"/>
        </w:rPr>
        <w:t>17.01</w:t>
      </w:r>
      <w:bookmarkStart w:id="0" w:name="_GoBack"/>
      <w:bookmarkEnd w:id="0"/>
      <w:r w:rsidR="00B71AA9" w:rsidRPr="00C0508C">
        <w:rPr>
          <w:sz w:val="28"/>
          <w:szCs w:val="28"/>
        </w:rPr>
        <w:t>.</w:t>
      </w:r>
      <w:r w:rsidR="00A60F8D" w:rsidRPr="00C0508C">
        <w:rPr>
          <w:sz w:val="28"/>
          <w:szCs w:val="28"/>
        </w:rPr>
        <w:t>20</w:t>
      </w:r>
      <w:r w:rsidR="00980F32" w:rsidRPr="00C0508C">
        <w:rPr>
          <w:sz w:val="28"/>
          <w:szCs w:val="28"/>
        </w:rPr>
        <w:t>2</w:t>
      </w:r>
      <w:r w:rsidR="00585C9E">
        <w:rPr>
          <w:sz w:val="28"/>
          <w:szCs w:val="28"/>
        </w:rPr>
        <w:t>4</w:t>
      </w:r>
      <w:r w:rsidR="00B71AA9" w:rsidRPr="00C0508C">
        <w:rPr>
          <w:sz w:val="28"/>
          <w:szCs w:val="28"/>
        </w:rPr>
        <w:t xml:space="preserve"> № </w:t>
      </w:r>
      <w:bookmarkStart w:id="1" w:name="Par52"/>
      <w:bookmarkEnd w:id="1"/>
      <w:r w:rsidR="000D2114">
        <w:rPr>
          <w:sz w:val="28"/>
          <w:szCs w:val="28"/>
        </w:rPr>
        <w:t>05</w:t>
      </w:r>
    </w:p>
    <w:p w:rsidR="00A316C3" w:rsidRPr="00C0508C" w:rsidRDefault="00A316C3" w:rsidP="00A316C3">
      <w:pPr>
        <w:ind w:left="6237"/>
        <w:jc w:val="right"/>
        <w:rPr>
          <w:sz w:val="16"/>
          <w:szCs w:val="16"/>
        </w:rPr>
      </w:pPr>
    </w:p>
    <w:p w:rsidR="00725269" w:rsidRPr="00C0508C" w:rsidRDefault="00A316C3" w:rsidP="00A316C3">
      <w:pPr>
        <w:ind w:left="-567"/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</w:t>
      </w:r>
      <w:r w:rsidR="00725269" w:rsidRPr="00C0508C">
        <w:rPr>
          <w:sz w:val="28"/>
          <w:szCs w:val="28"/>
        </w:rPr>
        <w:t>сновные параметры варианта долгосрочного прогноза,</w:t>
      </w:r>
    </w:p>
    <w:p w:rsidR="00725269" w:rsidRPr="00C0508C" w:rsidRDefault="00725269" w:rsidP="00A316C3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определенных в качестве базовых для целей долгосрочного бюджетного планирования</w:t>
      </w:r>
    </w:p>
    <w:p w:rsidR="00725269" w:rsidRPr="00C0508C" w:rsidRDefault="00725269" w:rsidP="00725269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143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403"/>
        <w:gridCol w:w="1621"/>
        <w:gridCol w:w="1326"/>
        <w:gridCol w:w="1276"/>
        <w:gridCol w:w="1150"/>
        <w:gridCol w:w="1128"/>
        <w:gridCol w:w="1275"/>
        <w:gridCol w:w="1276"/>
        <w:gridCol w:w="1167"/>
        <w:gridCol w:w="1327"/>
      </w:tblGrid>
      <w:tr w:rsidR="00051FE1" w:rsidRPr="00C0508C" w:rsidTr="002112EE">
        <w:trPr>
          <w:trHeight w:val="275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FE1" w:rsidRPr="00C0508C" w:rsidRDefault="00051FE1" w:rsidP="005368E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0508C">
              <w:rPr>
                <w:bCs/>
                <w:sz w:val="24"/>
                <w:szCs w:val="24"/>
              </w:rPr>
              <w:t>№</w:t>
            </w:r>
          </w:p>
          <w:p w:rsidR="00051FE1" w:rsidRPr="00C0508C" w:rsidRDefault="00051FE1" w:rsidP="005368E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0508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Год периода прогнозирования*</w:t>
            </w:r>
          </w:p>
        </w:tc>
      </w:tr>
      <w:tr w:rsidR="00051FE1" w:rsidRPr="00C0508C" w:rsidTr="002112EE">
        <w:trPr>
          <w:trHeight w:val="297"/>
          <w:tblHeader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ind w:firstLine="771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051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051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2031</w:t>
            </w: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C0508C">
              <w:rPr>
                <w:bCs/>
                <w:kern w:val="2"/>
                <w:sz w:val="28"/>
                <w:szCs w:val="28"/>
              </w:rPr>
              <w:t>Фонд заработной платы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C0508C">
              <w:rPr>
                <w:kern w:val="2"/>
                <w:sz w:val="24"/>
                <w:szCs w:val="24"/>
              </w:rPr>
              <w:t>в действую</w:t>
            </w:r>
            <w:r w:rsidRPr="00C0508C">
              <w:rPr>
                <w:kern w:val="2"/>
                <w:sz w:val="24"/>
                <w:szCs w:val="24"/>
              </w:rPr>
              <w:softHyphen/>
              <w:t>щих ценах, всего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</w:t>
            </w:r>
            <w:r w:rsidR="00051FE1" w:rsidRPr="00C0508C">
              <w:rPr>
                <w:kern w:val="2"/>
                <w:sz w:val="24"/>
                <w:szCs w:val="24"/>
              </w:rPr>
              <w:t>. рублей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96525,6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104344,2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112900,4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122271,2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F35939" w:rsidRDefault="00F35939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132419,7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F35939" w:rsidRDefault="00F35939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1435</w:t>
            </w:r>
            <w:r w:rsidR="00BE5E3B">
              <w:rPr>
                <w:kern w:val="2"/>
                <w:sz w:val="24"/>
                <w:szCs w:val="24"/>
              </w:rPr>
              <w:t>4</w:t>
            </w:r>
            <w:r w:rsidRPr="00F35939"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155600,5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166492,6</w:t>
            </w: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C0508C">
              <w:rPr>
                <w:kern w:val="2"/>
                <w:sz w:val="24"/>
                <w:szCs w:val="24"/>
              </w:rPr>
              <w:t>процентов к преды</w:t>
            </w:r>
            <w:r w:rsidRPr="00C0508C">
              <w:rPr>
                <w:kern w:val="2"/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F35939" w:rsidRDefault="002112EE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F35939" w:rsidRDefault="002112EE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107,0</w:t>
            </w:r>
          </w:p>
        </w:tc>
      </w:tr>
      <w:tr w:rsidR="00F35939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939" w:rsidRPr="0062089F" w:rsidRDefault="00F35939" w:rsidP="00831F1F">
            <w:pPr>
              <w:rPr>
                <w:bCs/>
                <w:sz w:val="24"/>
                <w:szCs w:val="24"/>
              </w:rPr>
            </w:pPr>
            <w:r w:rsidRPr="0062089F">
              <w:rPr>
                <w:bCs/>
                <w:sz w:val="24"/>
                <w:szCs w:val="24"/>
              </w:rPr>
              <w:t>Среднесписочная численность работников территории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62089F" w:rsidRDefault="00F35939" w:rsidP="0083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F35939" w:rsidRDefault="00F35939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F35939" w:rsidRDefault="00F35939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238</w:t>
            </w:r>
          </w:p>
        </w:tc>
      </w:tr>
      <w:tr w:rsidR="00F35939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939" w:rsidRPr="00EB7479" w:rsidRDefault="00F35939" w:rsidP="00831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EB7479" w:rsidRDefault="00F35939" w:rsidP="0083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36898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39168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41265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44301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BE5E3B" w:rsidRDefault="00F35939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47565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BE5E3B" w:rsidRDefault="00BE5E3B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51119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BE5E3B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54944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BE5E3B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58296</w:t>
            </w:r>
          </w:p>
        </w:tc>
      </w:tr>
      <w:tr w:rsidR="00F35939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939" w:rsidRPr="00C0508C" w:rsidRDefault="00F35939" w:rsidP="005368E7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746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746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112EE" w:rsidRPr="00C0508C" w:rsidRDefault="00725269" w:rsidP="002112EE">
      <w:pPr>
        <w:pStyle w:val="ConsPlusNormal"/>
        <w:spacing w:before="220"/>
        <w:ind w:firstLine="540"/>
        <w:jc w:val="both"/>
      </w:pPr>
      <w:r w:rsidRPr="00C0508C">
        <w:t>*</w:t>
      </w:r>
      <w:r w:rsidR="002112EE" w:rsidRPr="00C0508C">
        <w:t xml:space="preserve"> В 2024 - 2031 годах учтены показатели в соответствии с долгосрочным прогнозом социально-экономического развития Белокалитвинского района и Ростовской области.</w:t>
      </w:r>
    </w:p>
    <w:p w:rsidR="002112EE" w:rsidRPr="00C0508C" w:rsidRDefault="002112EE" w:rsidP="002112EE">
      <w:pPr>
        <w:pStyle w:val="ConsPlusNormal"/>
        <w:jc w:val="both"/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 xml:space="preserve">2. Прогноз основных характеристик бюджета </w:t>
      </w:r>
      <w:r w:rsidR="00A06E53">
        <w:rPr>
          <w:sz w:val="28"/>
          <w:szCs w:val="28"/>
        </w:rPr>
        <w:t xml:space="preserve"> Литвиновского сельского поселения </w:t>
      </w:r>
      <w:r w:rsidRPr="00C0508C">
        <w:rPr>
          <w:sz w:val="28"/>
          <w:szCs w:val="28"/>
        </w:rPr>
        <w:t>Белокалитвинского района</w:t>
      </w:r>
    </w:p>
    <w:p w:rsidR="00725269" w:rsidRPr="00C0508C" w:rsidRDefault="00725269" w:rsidP="007252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>(</w:t>
      </w:r>
      <w:r w:rsidR="00CB0AC6">
        <w:rPr>
          <w:sz w:val="28"/>
          <w:szCs w:val="28"/>
        </w:rPr>
        <w:t>тыс</w:t>
      </w:r>
      <w:r w:rsidRPr="00C0508C">
        <w:rPr>
          <w:sz w:val="28"/>
          <w:szCs w:val="28"/>
        </w:rPr>
        <w:t>. рублей)</w:t>
      </w:r>
    </w:p>
    <w:tbl>
      <w:tblPr>
        <w:tblW w:w="4896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134"/>
        <w:gridCol w:w="1276"/>
        <w:gridCol w:w="1276"/>
        <w:gridCol w:w="1248"/>
        <w:gridCol w:w="1134"/>
        <w:gridCol w:w="1134"/>
        <w:gridCol w:w="1262"/>
        <w:gridCol w:w="1290"/>
      </w:tblGrid>
      <w:tr w:rsidR="00746CB6" w:rsidRPr="00C0508C" w:rsidTr="00735F0B">
        <w:trPr>
          <w:trHeight w:val="520"/>
          <w:jc w:val="center"/>
        </w:trPr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003EA7" w:rsidRPr="00C0508C" w:rsidTr="00003EA7">
        <w:trPr>
          <w:trHeight w:val="275"/>
          <w:jc w:val="center"/>
        </w:trPr>
        <w:tc>
          <w:tcPr>
            <w:tcW w:w="5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</w:t>
            </w:r>
            <w:r w:rsidR="00003EA7" w:rsidRPr="00C0508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</w:t>
            </w:r>
            <w:r w:rsidR="00003EA7" w:rsidRPr="00C0508C">
              <w:rPr>
                <w:sz w:val="28"/>
                <w:szCs w:val="28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</w:t>
            </w:r>
            <w:r w:rsidR="00003EA7" w:rsidRPr="00C0508C">
              <w:rPr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</w:t>
            </w:r>
            <w:r w:rsidR="00003EA7" w:rsidRPr="00C0508C">
              <w:rPr>
                <w:sz w:val="28"/>
                <w:szCs w:val="28"/>
              </w:rPr>
              <w:t>31</w:t>
            </w:r>
          </w:p>
        </w:tc>
      </w:tr>
      <w:tr w:rsidR="00746CB6" w:rsidRPr="00C0508C" w:rsidTr="00003EA7">
        <w:trPr>
          <w:trHeight w:val="179"/>
          <w:jc w:val="center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1E2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 xml:space="preserve">Показатели бюджета </w:t>
            </w:r>
            <w:r w:rsidR="00A06E53">
              <w:rPr>
                <w:sz w:val="28"/>
                <w:szCs w:val="28"/>
              </w:rPr>
              <w:t xml:space="preserve">Литвиновского сельского поселения </w:t>
            </w:r>
            <w:r w:rsidRPr="00C0508C">
              <w:rPr>
                <w:sz w:val="28"/>
                <w:szCs w:val="28"/>
              </w:rPr>
              <w:t>Белокалитвинского района</w:t>
            </w:r>
          </w:p>
        </w:tc>
      </w:tr>
      <w:tr w:rsidR="00003EA7" w:rsidRPr="00C0508C" w:rsidTr="00003EA7">
        <w:trPr>
          <w:trHeight w:val="179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B73598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B73598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B73598" w:rsidP="00B74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17656,3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C716DC" w:rsidP="00C71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18025,4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18716,1</w:t>
            </w:r>
          </w:p>
        </w:tc>
      </w:tr>
      <w:tr w:rsidR="00003EA7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B74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10593,3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716D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10699,2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716D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10913,2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11131,5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11465,5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11822,2</w:t>
            </w:r>
          </w:p>
        </w:tc>
      </w:tr>
      <w:tr w:rsidR="00810696" w:rsidRPr="00C0508C" w:rsidTr="00003EA7">
        <w:trPr>
          <w:trHeight w:val="25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696" w:rsidRPr="00C0508C" w:rsidRDefault="0081069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C0508C" w:rsidRDefault="00B73598" w:rsidP="00536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C0508C" w:rsidRDefault="00B73598" w:rsidP="00585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85C9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C0508C" w:rsidRDefault="00B73598" w:rsidP="00B74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</w:tr>
      <w:tr w:rsidR="00B73598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598" w:rsidRPr="00C0508C" w:rsidRDefault="00B73598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98" w:rsidRPr="00C0508C" w:rsidRDefault="00B73598" w:rsidP="00376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98" w:rsidRPr="00C0508C" w:rsidRDefault="00B73598" w:rsidP="00376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98" w:rsidRPr="00C0508C" w:rsidRDefault="00B73598" w:rsidP="00376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17656,3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Pr="00C0508C" w:rsidRDefault="00B73598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8" w:rsidRPr="00C0508C" w:rsidRDefault="00B73598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98" w:rsidRPr="00C0508C" w:rsidRDefault="00B73598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18025,4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98" w:rsidRPr="00C0508C" w:rsidRDefault="00B73598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98" w:rsidRPr="00C0508C" w:rsidRDefault="00B73598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18716,1</w:t>
            </w:r>
          </w:p>
        </w:tc>
      </w:tr>
      <w:tr w:rsidR="001E2104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2104" w:rsidRPr="00C0508C" w:rsidRDefault="001E2104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04" w:rsidRPr="00C0508C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04" w:rsidRPr="00C0508C" w:rsidRDefault="001E2104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54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54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54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  <w:tr w:rsidR="00CB0AC6" w:rsidRPr="00C0508C" w:rsidTr="00003EA7">
        <w:trPr>
          <w:trHeight w:val="20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Pr="00C0508C" w:rsidRDefault="00CB0AC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  <w:tr w:rsidR="00CB0AC6" w:rsidRPr="00C0508C" w:rsidTr="00003EA7">
        <w:trPr>
          <w:trHeight w:val="20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Pr="001E2104" w:rsidRDefault="00CB0AC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  <w:tr w:rsidR="00746CB6" w:rsidRPr="00C0508C" w:rsidTr="00003EA7">
        <w:trPr>
          <w:jc w:val="center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5F0B" w:rsidRPr="00C0508C" w:rsidRDefault="00CB0AC6" w:rsidP="00735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финансовое обеспечение муниципальных программ Литвиновского сельского поселения</w:t>
            </w:r>
          </w:p>
        </w:tc>
      </w:tr>
      <w:tr w:rsidR="00003EA7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CB0AC6" w:rsidP="00746C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Default="00CB0AC6" w:rsidP="004F683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735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735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B0AC6" w:rsidRDefault="001C23BB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B0AC6" w:rsidRDefault="001C23BB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Default="00CB0AC6" w:rsidP="004F683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735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735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D5741" w:rsidP="00746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D5741" w:rsidP="001C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D5741" w:rsidP="00746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D5741" w:rsidP="00543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543935">
            <w:pPr>
              <w:jc w:val="center"/>
              <w:rPr>
                <w:sz w:val="28"/>
                <w:szCs w:val="28"/>
              </w:rPr>
            </w:pP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Default="00CB0AC6" w:rsidP="004F683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Default="00CB0AC6" w:rsidP="004F683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B7359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7078,8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Default="00CB0AC6" w:rsidP="004F683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Default="00CB0AC6" w:rsidP="004F683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B7359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Default="00CB0AC6" w:rsidP="004F683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2A1ECF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Default="00CB0AC6" w:rsidP="004F683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Энергоэффективность и развитие энергетики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Default="00CB0AC6" w:rsidP="004F683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Default="00CB0AC6" w:rsidP="004F683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Литвиновского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B7359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Default="00CB0AC6" w:rsidP="004F6838">
            <w:pPr>
              <w:spacing w:line="216" w:lineRule="auto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Управление муниципальным имуществом в Литвиновском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D5741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D5741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D5741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D5741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Pr="0077789E" w:rsidRDefault="00CB0AC6" w:rsidP="004F6838">
            <w:pPr>
              <w:spacing w:line="216" w:lineRule="auto"/>
              <w:rPr>
                <w:kern w:val="2"/>
                <w:sz w:val="28"/>
                <w:szCs w:val="28"/>
                <w:lang w:eastAsia="en-US"/>
              </w:rPr>
            </w:pPr>
            <w:r w:rsidRPr="0077789E">
              <w:rPr>
                <w:kern w:val="2"/>
                <w:sz w:val="28"/>
                <w:szCs w:val="28"/>
                <w:lang w:eastAsia="en-US"/>
              </w:rPr>
              <w:t>Формирование комфортной городской среды на территории Литвиновского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7A02B8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1C23BB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B0AC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Pr="00C0508C" w:rsidRDefault="00CB0AC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CB0AC6" w:rsidP="00FC6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CB0AC6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25269" w:rsidRPr="00C0508C" w:rsidRDefault="00725269" w:rsidP="00725269">
      <w:pPr>
        <w:ind w:firstLine="709"/>
        <w:rPr>
          <w:kern w:val="2"/>
          <w:sz w:val="28"/>
          <w:szCs w:val="28"/>
        </w:rPr>
      </w:pPr>
    </w:p>
    <w:p w:rsidR="00725269" w:rsidRPr="00C0508C" w:rsidRDefault="00725269" w:rsidP="00725269">
      <w:pPr>
        <w:ind w:firstLine="709"/>
        <w:rPr>
          <w:kern w:val="2"/>
          <w:sz w:val="28"/>
          <w:szCs w:val="28"/>
        </w:rPr>
        <w:sectPr w:rsidR="00725269" w:rsidRPr="00C0508C" w:rsidSect="00A316C3">
          <w:pgSz w:w="16839" w:h="11907" w:orient="landscape"/>
          <w:pgMar w:top="1134" w:right="851" w:bottom="567" w:left="851" w:header="720" w:footer="720" w:gutter="0"/>
          <w:cols w:space="720"/>
          <w:docGrid w:linePitch="272"/>
        </w:sect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>Основные подходы к формированию бюджетной политики</w:t>
      </w:r>
    </w:p>
    <w:p w:rsidR="00725269" w:rsidRPr="00C0508C" w:rsidRDefault="00810696" w:rsidP="0072526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Литвиновского сельского</w:t>
      </w:r>
      <w:r w:rsidR="00725269" w:rsidRPr="00C0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="00725269" w:rsidRPr="00C0508C">
        <w:rPr>
          <w:sz w:val="28"/>
          <w:szCs w:val="28"/>
        </w:rPr>
        <w:t>на период 202</w:t>
      </w:r>
      <w:r w:rsidR="00D71FE2" w:rsidRPr="00C0508C">
        <w:rPr>
          <w:sz w:val="28"/>
          <w:szCs w:val="28"/>
        </w:rPr>
        <w:t>4</w:t>
      </w:r>
      <w:r w:rsidR="00725269" w:rsidRPr="00C0508C">
        <w:rPr>
          <w:sz w:val="28"/>
          <w:szCs w:val="28"/>
        </w:rPr>
        <w:t>-20</w:t>
      </w:r>
      <w:r w:rsidR="00D71FE2" w:rsidRPr="00C0508C">
        <w:rPr>
          <w:sz w:val="28"/>
          <w:szCs w:val="28"/>
        </w:rPr>
        <w:t>31</w:t>
      </w:r>
      <w:r w:rsidR="00725269" w:rsidRPr="00C0508C">
        <w:rPr>
          <w:sz w:val="28"/>
          <w:szCs w:val="28"/>
        </w:rPr>
        <w:t xml:space="preserve"> годов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Бюджетный прогноз </w:t>
      </w:r>
      <w:r w:rsidR="00810696">
        <w:rPr>
          <w:sz w:val="28"/>
          <w:szCs w:val="28"/>
        </w:rPr>
        <w:t>Литвиновского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на период 202</w:t>
      </w:r>
      <w:r w:rsidR="00D71FE2" w:rsidRPr="00C0508C">
        <w:rPr>
          <w:sz w:val="28"/>
          <w:szCs w:val="28"/>
        </w:rPr>
        <w:t>4</w:t>
      </w:r>
      <w:r w:rsidRPr="00C0508C">
        <w:rPr>
          <w:sz w:val="28"/>
          <w:szCs w:val="28"/>
        </w:rPr>
        <w:t>-20</w:t>
      </w:r>
      <w:r w:rsidR="00D71FE2" w:rsidRPr="00C0508C">
        <w:rPr>
          <w:sz w:val="28"/>
          <w:szCs w:val="28"/>
        </w:rPr>
        <w:t>31</w:t>
      </w:r>
      <w:r w:rsidRPr="00C0508C">
        <w:rPr>
          <w:sz w:val="28"/>
          <w:szCs w:val="28"/>
        </w:rPr>
        <w:t xml:space="preserve"> годов разработан на основе варианта прогноза социально-экономического развития </w:t>
      </w:r>
      <w:r w:rsidR="00810696">
        <w:rPr>
          <w:sz w:val="28"/>
          <w:szCs w:val="28"/>
        </w:rPr>
        <w:t>Литвиновского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на период до 202</w:t>
      </w:r>
      <w:r w:rsidR="00D71FE2" w:rsidRPr="00C0508C">
        <w:rPr>
          <w:sz w:val="28"/>
          <w:szCs w:val="28"/>
        </w:rPr>
        <w:t>6</w:t>
      </w:r>
      <w:r w:rsidRPr="00C0508C">
        <w:rPr>
          <w:sz w:val="28"/>
          <w:szCs w:val="28"/>
        </w:rPr>
        <w:t xml:space="preserve"> года, утвержденного распоряжением Администрац</w:t>
      </w:r>
      <w:r w:rsidR="00D71FE2" w:rsidRPr="00C0508C">
        <w:rPr>
          <w:sz w:val="28"/>
          <w:szCs w:val="28"/>
        </w:rPr>
        <w:t xml:space="preserve">ии </w:t>
      </w:r>
      <w:r w:rsidR="00810696">
        <w:rPr>
          <w:sz w:val="28"/>
          <w:szCs w:val="28"/>
        </w:rPr>
        <w:t>Литвиновского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</w:t>
      </w:r>
      <w:r w:rsidRPr="00C0508C">
        <w:rPr>
          <w:sz w:val="28"/>
          <w:szCs w:val="28"/>
        </w:rPr>
        <w:t>. Скорректирован с учетом прогноза социально-экономического развития Белокалитвинского района на период до 2030 года, утвержденного распоряжением Администрации Белокалитвинского района от 24.12.2018 № 198.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Расчет прогнозных показателей дефицита (профицита), источников его финансирования и муниципального долга </w:t>
      </w:r>
      <w:r w:rsidR="00810696">
        <w:rPr>
          <w:sz w:val="28"/>
          <w:szCs w:val="28"/>
        </w:rPr>
        <w:t>Литвиновского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 прогнозируемом периоде будет продолжена взвешенная долговая политика.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Бюджетная политика </w:t>
      </w:r>
      <w:r w:rsidR="00810696">
        <w:rPr>
          <w:sz w:val="28"/>
          <w:szCs w:val="28"/>
        </w:rPr>
        <w:t>Литвиновского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 w:rsidR="00810696">
        <w:rPr>
          <w:sz w:val="28"/>
          <w:szCs w:val="28"/>
        </w:rPr>
        <w:t>Литвиновского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 xml:space="preserve">Основные подходы в части </w:t>
      </w: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собственных (налоговых и неналоговых) доходов</w:t>
      </w: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pStyle w:val="ConsPlusNormal"/>
        <w:ind w:firstLine="709"/>
        <w:jc w:val="both"/>
      </w:pPr>
      <w:r w:rsidRPr="00C0508C">
        <w:t>Собственные налоговые и неналоговые доходы бюджета</w:t>
      </w:r>
      <w:r w:rsidR="00810696" w:rsidRPr="00810696">
        <w:t xml:space="preserve"> </w:t>
      </w:r>
      <w:r w:rsidR="00810696">
        <w:t>Литвиновского сельского</w:t>
      </w:r>
      <w:r w:rsidR="00810696" w:rsidRPr="00C0508C">
        <w:t xml:space="preserve"> </w:t>
      </w:r>
      <w:r w:rsidR="00810696">
        <w:t xml:space="preserve"> поселения</w:t>
      </w:r>
      <w:r w:rsidRPr="00C0508C">
        <w:t xml:space="preserve"> Белокалитвинского района к 20</w:t>
      </w:r>
      <w:r w:rsidR="00413F12" w:rsidRPr="00C0508C">
        <w:t>31</w:t>
      </w:r>
      <w:r w:rsidRPr="00C0508C">
        <w:t xml:space="preserve"> году увеличатся в 1,</w:t>
      </w:r>
      <w:r w:rsidR="00413F12" w:rsidRPr="00C0508C">
        <w:t>3</w:t>
      </w:r>
      <w:r w:rsidR="00C716DC">
        <w:t>4</w:t>
      </w:r>
      <w:r w:rsidRPr="00C0508C">
        <w:t xml:space="preserve"> раза к плановому уровню 202</w:t>
      </w:r>
      <w:r w:rsidR="00413F12" w:rsidRPr="00C0508C">
        <w:t>4</w:t>
      </w:r>
      <w:r w:rsidR="00810696">
        <w:t xml:space="preserve"> года</w:t>
      </w:r>
      <w:r w:rsidRPr="00C0508C">
        <w:t>.</w:t>
      </w:r>
    </w:p>
    <w:p w:rsidR="00413F12" w:rsidRPr="00C0508C" w:rsidRDefault="00413F12" w:rsidP="00413F12">
      <w:pPr>
        <w:pStyle w:val="ConsPlusNormal"/>
        <w:ind w:firstLine="540"/>
        <w:jc w:val="both"/>
      </w:pPr>
      <w:r w:rsidRPr="00C0508C">
        <w:t xml:space="preserve">Налоговые и неналоговые доходы спрогнозированы в соответствии с положениями Бюджетного </w:t>
      </w:r>
      <w:hyperlink r:id="rId10">
        <w:r w:rsidRPr="00C0508C">
          <w:t>кодекса</w:t>
        </w:r>
      </w:hyperlink>
      <w:r w:rsidRPr="00C0508C">
        <w:t xml:space="preserve"> Российской Федерации и Налогового </w:t>
      </w:r>
      <w:hyperlink r:id="rId11">
        <w:r w:rsidRPr="00C0508C">
          <w:t>кодекса</w:t>
        </w:r>
      </w:hyperlink>
      <w:r w:rsidRPr="00C0508C">
        <w:t xml:space="preserve"> Российской Федерации на основе показателей долгосрочного прогноза социально-экономического развития Белокалитвинского района и Ростовской области.</w:t>
      </w:r>
    </w:p>
    <w:p w:rsidR="00725269" w:rsidRPr="00C0508C" w:rsidRDefault="00725269" w:rsidP="0072526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</w:t>
      </w:r>
      <w:r w:rsidRPr="00C0508C">
        <w:rPr>
          <w:spacing w:val="-2"/>
          <w:sz w:val="28"/>
          <w:szCs w:val="28"/>
        </w:rPr>
        <w:t>факторов на социально-экономическое развитие Российской Федерации в целом.</w:t>
      </w:r>
      <w:r w:rsidRPr="00C0508C">
        <w:rPr>
          <w:sz w:val="28"/>
          <w:szCs w:val="28"/>
        </w:rPr>
        <w:t xml:space="preserve"> </w:t>
      </w:r>
    </w:p>
    <w:p w:rsidR="00725269" w:rsidRPr="00C0508C" w:rsidRDefault="00725269" w:rsidP="00725269">
      <w:pPr>
        <w:widowControl w:val="0"/>
        <w:autoSpaceDE w:val="0"/>
        <w:autoSpaceDN w:val="0"/>
        <w:spacing w:line="235" w:lineRule="auto"/>
        <w:ind w:firstLine="709"/>
        <w:jc w:val="both"/>
        <w:rPr>
          <w:rFonts w:cs="Calibri"/>
          <w:sz w:val="28"/>
          <w:szCs w:val="28"/>
        </w:rPr>
      </w:pPr>
      <w:r w:rsidRPr="00C0508C">
        <w:rPr>
          <w:spacing w:val="-2"/>
          <w:sz w:val="28"/>
          <w:szCs w:val="28"/>
        </w:rPr>
        <w:t>На долгосрочную перспективу с учетом изменения внешних и внутренних</w:t>
      </w:r>
      <w:r w:rsidRPr="00C0508C">
        <w:rPr>
          <w:sz w:val="28"/>
          <w:szCs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810696" w:rsidRDefault="00810696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Основные подходы в части финансовой помощи</w:t>
      </w:r>
    </w:p>
    <w:p w:rsidR="00725269" w:rsidRPr="00C0508C" w:rsidRDefault="00725269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textAlignment w:val="baseline"/>
        <w:rPr>
          <w:color w:val="111111"/>
          <w:sz w:val="28"/>
          <w:szCs w:val="28"/>
        </w:rPr>
      </w:pPr>
      <w:r w:rsidRPr="00C0508C">
        <w:rPr>
          <w:color w:val="111111"/>
          <w:sz w:val="28"/>
          <w:szCs w:val="28"/>
        </w:rPr>
        <w:t xml:space="preserve">Проводимая на федеральном и региональном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</w:t>
      </w:r>
      <w:r w:rsidR="00810696">
        <w:rPr>
          <w:color w:val="111111"/>
          <w:sz w:val="28"/>
          <w:szCs w:val="28"/>
        </w:rPr>
        <w:t>Литвиновского сельского поселения</w:t>
      </w:r>
      <w:r w:rsidRPr="00C0508C">
        <w:rPr>
          <w:color w:val="111111"/>
          <w:sz w:val="28"/>
          <w:szCs w:val="28"/>
        </w:rPr>
        <w:t xml:space="preserve">. 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Наблюдается положительная динамика показателей за отчетные годы и опережающий рост собственных доходов на долгосрочную перспективу.</w:t>
      </w:r>
    </w:p>
    <w:p w:rsidR="00725269" w:rsidRPr="00C0508C" w:rsidRDefault="00725269" w:rsidP="00B73598">
      <w:pPr>
        <w:snapToGrid w:val="0"/>
        <w:rPr>
          <w:sz w:val="28"/>
          <w:szCs w:val="28"/>
        </w:rPr>
      </w:pPr>
      <w:r w:rsidRPr="00C0508C">
        <w:rPr>
          <w:sz w:val="28"/>
          <w:szCs w:val="28"/>
        </w:rPr>
        <w:t>Целевые средства на 202</w:t>
      </w:r>
      <w:r w:rsidR="00F86F04" w:rsidRPr="00C0508C">
        <w:rPr>
          <w:sz w:val="28"/>
          <w:szCs w:val="28"/>
        </w:rPr>
        <w:t>4</w:t>
      </w:r>
      <w:r w:rsidRPr="00C0508C">
        <w:rPr>
          <w:sz w:val="28"/>
          <w:szCs w:val="28"/>
        </w:rPr>
        <w:t> – 202</w:t>
      </w:r>
      <w:r w:rsidR="00F86F04" w:rsidRPr="00C0508C">
        <w:rPr>
          <w:sz w:val="28"/>
          <w:szCs w:val="28"/>
        </w:rPr>
        <w:t>6</w:t>
      </w:r>
      <w:r w:rsidRPr="00C0508C">
        <w:rPr>
          <w:sz w:val="28"/>
          <w:szCs w:val="28"/>
        </w:rPr>
        <w:t xml:space="preserve"> годы предусмотрены в соответствии с </w:t>
      </w:r>
      <w:r w:rsidR="00B73598">
        <w:rPr>
          <w:sz w:val="28"/>
          <w:szCs w:val="28"/>
        </w:rPr>
        <w:t>р</w:t>
      </w:r>
      <w:r w:rsidR="002A1ECF">
        <w:rPr>
          <w:sz w:val="28"/>
          <w:szCs w:val="28"/>
        </w:rPr>
        <w:t xml:space="preserve">ешением №70 от 25.12.2023 г «О </w:t>
      </w:r>
      <w:r w:rsidR="00B73598">
        <w:rPr>
          <w:sz w:val="28"/>
          <w:szCs w:val="28"/>
        </w:rPr>
        <w:t xml:space="preserve"> бюджете Литвиновского сельского поселения Белокалитвинского района на 20</w:t>
      </w:r>
      <w:r w:rsidR="00B73598" w:rsidRPr="0044431B">
        <w:rPr>
          <w:sz w:val="28"/>
          <w:szCs w:val="28"/>
        </w:rPr>
        <w:t>2</w:t>
      </w:r>
      <w:r w:rsidR="00B73598">
        <w:rPr>
          <w:sz w:val="28"/>
          <w:szCs w:val="28"/>
        </w:rPr>
        <w:t>4 год и на плановый период 20</w:t>
      </w:r>
      <w:r w:rsidR="00B73598" w:rsidRPr="00B73598">
        <w:rPr>
          <w:sz w:val="28"/>
          <w:szCs w:val="28"/>
        </w:rPr>
        <w:t>2</w:t>
      </w:r>
      <w:r w:rsidR="00B73598">
        <w:rPr>
          <w:sz w:val="28"/>
          <w:szCs w:val="28"/>
        </w:rPr>
        <w:t>5 и 20</w:t>
      </w:r>
      <w:r w:rsidR="00B73598" w:rsidRPr="00B73598">
        <w:rPr>
          <w:sz w:val="28"/>
          <w:szCs w:val="28"/>
        </w:rPr>
        <w:t>2</w:t>
      </w:r>
      <w:r w:rsidR="00B73598">
        <w:rPr>
          <w:sz w:val="28"/>
          <w:szCs w:val="28"/>
        </w:rPr>
        <w:t>6 годов</w:t>
      </w:r>
      <w:r w:rsidRPr="00C0508C">
        <w:rPr>
          <w:sz w:val="28"/>
          <w:szCs w:val="28"/>
        </w:rPr>
        <w:t>.</w:t>
      </w:r>
      <w:r w:rsidR="00B73598">
        <w:rPr>
          <w:sz w:val="28"/>
          <w:szCs w:val="28"/>
        </w:rPr>
        <w:t>»</w:t>
      </w:r>
      <w:r w:rsidRPr="00C0508C">
        <w:rPr>
          <w:sz w:val="28"/>
          <w:szCs w:val="28"/>
        </w:rPr>
        <w:t xml:space="preserve"> </w:t>
      </w:r>
    </w:p>
    <w:p w:rsidR="00725269" w:rsidRPr="00C0508C" w:rsidRDefault="00725269" w:rsidP="00725269">
      <w:pPr>
        <w:pStyle w:val="ConsPlusNormal"/>
        <w:ind w:firstLine="709"/>
        <w:jc w:val="both"/>
        <w:rPr>
          <w:color w:val="111111"/>
        </w:rPr>
      </w:pPr>
      <w:r w:rsidRPr="00C0508C">
        <w:t>На 202</w:t>
      </w:r>
      <w:r w:rsidR="00F86F04" w:rsidRPr="00C0508C">
        <w:t>7-2031</w:t>
      </w:r>
      <w:r w:rsidRPr="00C0508C">
        <w:t xml:space="preserve"> год</w:t>
      </w:r>
      <w:r w:rsidR="00F86F04" w:rsidRPr="00C0508C">
        <w:t>ы</w:t>
      </w:r>
      <w:r w:rsidRPr="00C0508C">
        <w:t xml:space="preserve"> объем безвозмездных поступлений предусмотрен в части целевых средств, спрогнозированных на уровне целевых безвозмездных поступлений 202</w:t>
      </w:r>
      <w:r w:rsidR="00F86F04" w:rsidRPr="00C0508C">
        <w:t>6</w:t>
      </w:r>
      <w:r w:rsidRPr="00C0508C">
        <w:t xml:space="preserve"> года.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Основные подходы в части расходов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B73598" w:rsidRPr="00C0508C" w:rsidRDefault="00725269" w:rsidP="00B73598">
      <w:pPr>
        <w:snapToGrid w:val="0"/>
        <w:rPr>
          <w:sz w:val="28"/>
          <w:szCs w:val="28"/>
        </w:rPr>
      </w:pPr>
      <w:r w:rsidRPr="00C0508C">
        <w:rPr>
          <w:kern w:val="2"/>
          <w:sz w:val="28"/>
          <w:szCs w:val="28"/>
        </w:rPr>
        <w:t>На 202</w:t>
      </w:r>
      <w:r w:rsidR="007204FD" w:rsidRPr="00C0508C">
        <w:rPr>
          <w:kern w:val="2"/>
          <w:sz w:val="28"/>
          <w:szCs w:val="28"/>
        </w:rPr>
        <w:t>4</w:t>
      </w:r>
      <w:r w:rsidRPr="00C0508C">
        <w:rPr>
          <w:kern w:val="2"/>
          <w:sz w:val="28"/>
          <w:szCs w:val="28"/>
        </w:rPr>
        <w:t xml:space="preserve"> – 202</w:t>
      </w:r>
      <w:r w:rsidR="007204FD" w:rsidRPr="00C0508C">
        <w:rPr>
          <w:kern w:val="2"/>
          <w:sz w:val="28"/>
          <w:szCs w:val="28"/>
        </w:rPr>
        <w:t>6</w:t>
      </w:r>
      <w:r w:rsidRPr="00C0508C">
        <w:rPr>
          <w:kern w:val="2"/>
          <w:sz w:val="28"/>
          <w:szCs w:val="28"/>
        </w:rPr>
        <w:t xml:space="preserve"> годы расходы учтены в соответствии </w:t>
      </w:r>
      <w:r w:rsidRPr="00C0508C">
        <w:rPr>
          <w:sz w:val="28"/>
          <w:szCs w:val="28"/>
        </w:rPr>
        <w:t xml:space="preserve">с </w:t>
      </w:r>
      <w:r w:rsidR="00B73598">
        <w:rPr>
          <w:sz w:val="28"/>
          <w:szCs w:val="28"/>
        </w:rPr>
        <w:t>решением №70 от 25.12.2023 г « О бюджете Литвиновского сельского поселения Белокалитвинского района на 20</w:t>
      </w:r>
      <w:r w:rsidR="00B73598" w:rsidRPr="0044431B">
        <w:rPr>
          <w:sz w:val="28"/>
          <w:szCs w:val="28"/>
        </w:rPr>
        <w:t>2</w:t>
      </w:r>
      <w:r w:rsidR="00B73598">
        <w:rPr>
          <w:sz w:val="28"/>
          <w:szCs w:val="28"/>
        </w:rPr>
        <w:t>4 год и на плановый период 20</w:t>
      </w:r>
      <w:r w:rsidR="00B73598" w:rsidRPr="00B73598">
        <w:rPr>
          <w:sz w:val="28"/>
          <w:szCs w:val="28"/>
        </w:rPr>
        <w:t>2</w:t>
      </w:r>
      <w:r w:rsidR="00B73598">
        <w:rPr>
          <w:sz w:val="28"/>
          <w:szCs w:val="28"/>
        </w:rPr>
        <w:t>5 и 20</w:t>
      </w:r>
      <w:r w:rsidR="00B73598" w:rsidRPr="00B73598">
        <w:rPr>
          <w:sz w:val="28"/>
          <w:szCs w:val="28"/>
        </w:rPr>
        <w:t>2</w:t>
      </w:r>
      <w:r w:rsidR="00B73598">
        <w:rPr>
          <w:sz w:val="28"/>
          <w:szCs w:val="28"/>
        </w:rPr>
        <w:t>6 годов</w:t>
      </w:r>
      <w:r w:rsidR="00B73598" w:rsidRPr="00C0508C">
        <w:rPr>
          <w:sz w:val="28"/>
          <w:szCs w:val="28"/>
        </w:rPr>
        <w:t>.</w:t>
      </w:r>
      <w:r w:rsidR="00B73598">
        <w:rPr>
          <w:sz w:val="28"/>
          <w:szCs w:val="28"/>
        </w:rPr>
        <w:t>»</w:t>
      </w:r>
      <w:r w:rsidR="00B73598" w:rsidRPr="00C0508C">
        <w:rPr>
          <w:sz w:val="28"/>
          <w:szCs w:val="28"/>
        </w:rPr>
        <w:t xml:space="preserve"> 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25269" w:rsidRPr="00C0508C" w:rsidRDefault="00725269" w:rsidP="00725269">
      <w:pPr>
        <w:spacing w:line="230" w:lineRule="auto"/>
        <w:ind w:firstLine="709"/>
        <w:jc w:val="both"/>
        <w:rPr>
          <w:sz w:val="28"/>
          <w:szCs w:val="28"/>
        </w:rPr>
      </w:pPr>
      <w:r w:rsidRPr="00C0508C">
        <w:rPr>
          <w:spacing w:val="-6"/>
          <w:sz w:val="28"/>
          <w:szCs w:val="28"/>
        </w:rPr>
        <w:t xml:space="preserve">В соответствии </w:t>
      </w:r>
      <w:r w:rsidR="00810696" w:rsidRPr="00810696">
        <w:rPr>
          <w:sz w:val="28"/>
          <w:szCs w:val="28"/>
        </w:rPr>
        <w:t>решением Собрания депутатов Литвиновского сельского поселения от 28.01.2018 № 49 «Об утверждении Положения о бюджетном процессе в Литвиновском сельском поселении</w:t>
      </w:r>
      <w:r w:rsidRPr="00810696">
        <w:rPr>
          <w:sz w:val="28"/>
          <w:szCs w:val="28"/>
        </w:rPr>
        <w:t xml:space="preserve">» </w:t>
      </w:r>
      <w:r w:rsidRPr="00810696">
        <w:rPr>
          <w:spacing w:val="-2"/>
          <w:sz w:val="28"/>
          <w:szCs w:val="28"/>
        </w:rPr>
        <w:t>бюджет</w:t>
      </w:r>
      <w:r w:rsidRPr="00C0508C">
        <w:rPr>
          <w:spacing w:val="-2"/>
          <w:sz w:val="28"/>
          <w:szCs w:val="28"/>
        </w:rPr>
        <w:t xml:space="preserve"> </w:t>
      </w:r>
      <w:r w:rsidR="00810696">
        <w:rPr>
          <w:sz w:val="28"/>
          <w:szCs w:val="28"/>
        </w:rPr>
        <w:t>Литвиновского сельского поселения</w:t>
      </w:r>
      <w:r w:rsidR="00C716DC">
        <w:rPr>
          <w:sz w:val="28"/>
          <w:szCs w:val="28"/>
        </w:rPr>
        <w:t xml:space="preserve"> </w:t>
      </w:r>
      <w:r w:rsidRPr="00C0508C">
        <w:rPr>
          <w:spacing w:val="-2"/>
          <w:sz w:val="28"/>
          <w:szCs w:val="28"/>
        </w:rPr>
        <w:t>Белокалитвинского района составляется</w:t>
      </w:r>
      <w:r w:rsidRPr="00C0508C">
        <w:rPr>
          <w:sz w:val="28"/>
          <w:szCs w:val="28"/>
        </w:rPr>
        <w:t xml:space="preserve"> на основе муниципальных программ </w:t>
      </w:r>
      <w:r w:rsidR="00810696">
        <w:rPr>
          <w:sz w:val="28"/>
          <w:szCs w:val="28"/>
        </w:rPr>
        <w:t>Литвиновского сельского поселения</w:t>
      </w:r>
      <w:r w:rsidRPr="00C0508C">
        <w:rPr>
          <w:sz w:val="28"/>
          <w:szCs w:val="28"/>
        </w:rPr>
        <w:t>.</w:t>
      </w:r>
    </w:p>
    <w:p w:rsidR="00725269" w:rsidRPr="00C0508C" w:rsidRDefault="00725269" w:rsidP="00725269">
      <w:pPr>
        <w:spacing w:line="230" w:lineRule="auto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Доля расходов бюджета </w:t>
      </w:r>
      <w:r w:rsidR="00810696">
        <w:rPr>
          <w:sz w:val="28"/>
          <w:szCs w:val="28"/>
        </w:rPr>
        <w:t>Литвиновского сельского поселения</w:t>
      </w:r>
      <w:r w:rsidR="00C716D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 xml:space="preserve">Белокалитвинского района, формируемых в рамках муниципальных программ Белокалитвинского района, ежегодно планируется более 90 процентов в общем объеме расходов бюджета </w:t>
      </w:r>
      <w:r w:rsidR="00810696">
        <w:rPr>
          <w:sz w:val="28"/>
          <w:szCs w:val="28"/>
        </w:rPr>
        <w:t>Литвиновского сельского поселения</w:t>
      </w:r>
      <w:r w:rsidR="00C716D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Белокалитвинского района.</w:t>
      </w:r>
    </w:p>
    <w:p w:rsidR="00725269" w:rsidRPr="00C0508C" w:rsidRDefault="00725269" w:rsidP="00725269">
      <w:pPr>
        <w:ind w:firstLine="709"/>
        <w:contextualSpacing/>
        <w:jc w:val="both"/>
        <w:rPr>
          <w:sz w:val="28"/>
          <w:szCs w:val="28"/>
        </w:rPr>
      </w:pPr>
      <w:r w:rsidRPr="00C0508C">
        <w:rPr>
          <w:color w:val="000000"/>
          <w:sz w:val="28"/>
          <w:szCs w:val="28"/>
          <w:shd w:val="clear" w:color="auto" w:fill="FFFFFF"/>
        </w:rPr>
        <w:t>Основным инструментом достижения национальных целей развития</w:t>
      </w:r>
      <w:r w:rsidRPr="00C0508C">
        <w:rPr>
          <w:sz w:val="28"/>
          <w:szCs w:val="28"/>
        </w:rPr>
        <w:t xml:space="preserve">, установленных указами Президента Российской Федерации от 07.05.2018 № 204 </w:t>
      </w:r>
      <w:r w:rsidRPr="00C0508C">
        <w:rPr>
          <w:kern w:val="2"/>
          <w:sz w:val="28"/>
          <w:szCs w:val="28"/>
        </w:rPr>
        <w:t>«</w:t>
      </w:r>
      <w:r w:rsidRPr="00C0508C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C0508C">
        <w:rPr>
          <w:color w:val="000000"/>
          <w:sz w:val="28"/>
          <w:szCs w:val="28"/>
          <w:shd w:val="clear" w:color="auto" w:fill="FFFFFF"/>
        </w:rPr>
        <w:t>» и от 21.07.2020 № 474 «О национальных целях развития Российской Федерации на период до 2030 года», будут являться региональные проекты</w:t>
      </w:r>
      <w:r w:rsidRPr="00C0508C">
        <w:rPr>
          <w:sz w:val="28"/>
          <w:szCs w:val="28"/>
        </w:rPr>
        <w:t>, направленные на реализацию федеральных проектов, входящих в состав национальных проектов</w:t>
      </w:r>
      <w:r w:rsidRPr="00C0508C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725269" w:rsidRPr="00C0508C" w:rsidRDefault="00725269" w:rsidP="00725269">
      <w:pPr>
        <w:ind w:firstLine="709"/>
        <w:contextualSpacing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Осуществление регулярного мониторинга и контроля хода реализации мероприятий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 Это позволит сформировать ресурс на финансирование стратегических целей развития </w:t>
      </w:r>
      <w:r w:rsidR="00810696">
        <w:rPr>
          <w:sz w:val="28"/>
          <w:szCs w:val="28"/>
        </w:rPr>
        <w:t>Литвиновского сельского поселения</w:t>
      </w:r>
      <w:r w:rsidR="00810696" w:rsidRPr="00C0508C">
        <w:rPr>
          <w:sz w:val="28"/>
          <w:szCs w:val="28"/>
        </w:rPr>
        <w:t>.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 xml:space="preserve">Реализация </w:t>
      </w:r>
      <w:hyperlink r:id="rId12" w:history="1">
        <w:r w:rsidRPr="00C0508C">
          <w:rPr>
            <w:sz w:val="28"/>
            <w:szCs w:val="28"/>
          </w:rPr>
          <w:t>указ</w:t>
        </w:r>
      </w:hyperlink>
      <w:r w:rsidRPr="00C0508C">
        <w:rPr>
          <w:sz w:val="28"/>
          <w:szCs w:val="28"/>
        </w:rPr>
        <w:t xml:space="preserve">ов Президента Российской Федерации от 07.05.2018      </w:t>
      </w:r>
      <w:r w:rsidRPr="00C0508C">
        <w:rPr>
          <w:sz w:val="28"/>
          <w:szCs w:val="28"/>
        </w:rPr>
        <w:br/>
        <w:t xml:space="preserve">№ 204 </w:t>
      </w:r>
      <w:r w:rsidRPr="00C0508C">
        <w:rPr>
          <w:color w:val="000000"/>
          <w:sz w:val="28"/>
          <w:szCs w:val="28"/>
          <w:shd w:val="clear" w:color="auto" w:fill="FFFFFF"/>
        </w:rPr>
        <w:t xml:space="preserve">и от 21.07.2020 № 474 </w:t>
      </w:r>
      <w:r w:rsidRPr="00C0508C">
        <w:rPr>
          <w:sz w:val="28"/>
          <w:szCs w:val="28"/>
        </w:rPr>
        <w:t xml:space="preserve">будет осуществляться путем развития института муниципальных программ на проектных принципах управления. С учетом интеграции реализуемых в рамках данного указа региональных проектов, муниципальные программы </w:t>
      </w:r>
      <w:r w:rsidR="00810696">
        <w:rPr>
          <w:sz w:val="28"/>
          <w:szCs w:val="28"/>
        </w:rPr>
        <w:t>Литвиновского сельского поселения</w:t>
      </w:r>
      <w:r w:rsidR="00C716D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должны стать простым и эффективным инструментом организации как проектной, так и текущей деятельности органов местного самоуправления, отражающим взаимосвязь затраченных ресурсов и полученных результатов.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Основные подходы к долговой политике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Важнейшей задачей является обеспечение уровня муниципального долга, позволяющего району обслуживать долговые обязательства при самых разных обстоятельствах, включая кризисные явления в экономике и на финансовых рынках, и исполнять расходные обязательства.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Учитывая сбалансированность бюджета </w:t>
      </w:r>
      <w:r w:rsidR="00810696">
        <w:rPr>
          <w:sz w:val="28"/>
          <w:szCs w:val="28"/>
        </w:rPr>
        <w:t>Литвиновского сельского поселения</w:t>
      </w:r>
      <w:r w:rsidR="00C716D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Белокалитвинского района, в 202</w:t>
      </w:r>
      <w:r w:rsidR="00810696">
        <w:rPr>
          <w:sz w:val="28"/>
          <w:szCs w:val="28"/>
        </w:rPr>
        <w:t>4</w:t>
      </w:r>
      <w:r w:rsidRPr="00C0508C">
        <w:rPr>
          <w:sz w:val="28"/>
          <w:szCs w:val="28"/>
        </w:rPr>
        <w:t>-202</w:t>
      </w:r>
      <w:r w:rsidR="00582306" w:rsidRPr="00C0508C">
        <w:rPr>
          <w:sz w:val="28"/>
          <w:szCs w:val="28"/>
        </w:rPr>
        <w:t>6</w:t>
      </w:r>
      <w:r w:rsidRPr="00C0508C">
        <w:rPr>
          <w:sz w:val="28"/>
          <w:szCs w:val="28"/>
        </w:rPr>
        <w:t xml:space="preserve"> годах не планируется привлечение кредитных ресурсов.</w:t>
      </w:r>
    </w:p>
    <w:p w:rsidR="00615072" w:rsidRPr="00C0508C" w:rsidRDefault="00615072" w:rsidP="00C1130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5756"/>
        <w:gridCol w:w="4549"/>
      </w:tblGrid>
      <w:tr w:rsidR="00C55BFB" w:rsidRPr="00C0508C" w:rsidTr="00C0508C">
        <w:tc>
          <w:tcPr>
            <w:tcW w:w="2793" w:type="pct"/>
          </w:tcPr>
          <w:p w:rsidR="00C55BFB" w:rsidRPr="00C0508C" w:rsidRDefault="00810696" w:rsidP="00C55BFB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специалист: </w:t>
            </w:r>
          </w:p>
        </w:tc>
        <w:tc>
          <w:tcPr>
            <w:tcW w:w="2207" w:type="pct"/>
          </w:tcPr>
          <w:p w:rsidR="00C55BFB" w:rsidRPr="00C0508C" w:rsidRDefault="00810696" w:rsidP="00C55BFB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О.И. Романенко</w:t>
            </w:r>
          </w:p>
        </w:tc>
      </w:tr>
    </w:tbl>
    <w:p w:rsidR="00466834" w:rsidRPr="00F90B37" w:rsidRDefault="00466834" w:rsidP="00C10C23">
      <w:pPr>
        <w:jc w:val="both"/>
        <w:rPr>
          <w:sz w:val="28"/>
          <w:szCs w:val="28"/>
        </w:rPr>
      </w:pPr>
    </w:p>
    <w:sectPr w:rsidR="00466834" w:rsidRPr="00F90B37" w:rsidSect="00232188">
      <w:footerReference w:type="even" r:id="rId13"/>
      <w:footerReference w:type="default" r:id="rId14"/>
      <w:pgSz w:w="11907" w:h="16839"/>
      <w:pgMar w:top="851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0A" w:rsidRDefault="003E6B0A">
      <w:r>
        <w:separator/>
      </w:r>
    </w:p>
  </w:endnote>
  <w:endnote w:type="continuationSeparator" w:id="0">
    <w:p w:rsidR="003E6B0A" w:rsidRDefault="003E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BFB" w:rsidRDefault="003E6B0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2114">
      <w:rPr>
        <w:noProof/>
      </w:rPr>
      <w:t>4</w:t>
    </w:r>
    <w:r>
      <w:rPr>
        <w:noProof/>
      </w:rPr>
      <w:fldChar w:fldCharType="end"/>
    </w:r>
  </w:p>
  <w:p w:rsidR="00C55BFB" w:rsidRDefault="00C55B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BFB" w:rsidRDefault="009F222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5BF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5BFB" w:rsidRDefault="00C55BF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BFB" w:rsidRDefault="009F222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5BF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2114">
      <w:rPr>
        <w:rStyle w:val="ab"/>
        <w:noProof/>
      </w:rPr>
      <w:t>7</w:t>
    </w:r>
    <w:r>
      <w:rPr>
        <w:rStyle w:val="ab"/>
      </w:rPr>
      <w:fldChar w:fldCharType="end"/>
    </w:r>
  </w:p>
  <w:p w:rsidR="00C55BFB" w:rsidRPr="00F90B37" w:rsidRDefault="00C55BFB" w:rsidP="00D9172C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0A" w:rsidRDefault="003E6B0A">
      <w:r>
        <w:separator/>
      </w:r>
    </w:p>
  </w:footnote>
  <w:footnote w:type="continuationSeparator" w:id="0">
    <w:p w:rsidR="003E6B0A" w:rsidRDefault="003E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7DD7C7B"/>
    <w:multiLevelType w:val="hybridMultilevel"/>
    <w:tmpl w:val="A80A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154B"/>
    <w:multiLevelType w:val="hybridMultilevel"/>
    <w:tmpl w:val="1C1A70E6"/>
    <w:lvl w:ilvl="0" w:tplc="292CEF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9C5"/>
    <w:rsid w:val="00001275"/>
    <w:rsid w:val="00003B65"/>
    <w:rsid w:val="00003EA7"/>
    <w:rsid w:val="00006319"/>
    <w:rsid w:val="0000680F"/>
    <w:rsid w:val="00012ED8"/>
    <w:rsid w:val="0002084D"/>
    <w:rsid w:val="00021BB9"/>
    <w:rsid w:val="00025C66"/>
    <w:rsid w:val="00027049"/>
    <w:rsid w:val="00031E9D"/>
    <w:rsid w:val="000328D3"/>
    <w:rsid w:val="00033462"/>
    <w:rsid w:val="00041C34"/>
    <w:rsid w:val="0004583E"/>
    <w:rsid w:val="000502ED"/>
    <w:rsid w:val="00050C68"/>
    <w:rsid w:val="00051811"/>
    <w:rsid w:val="00051A49"/>
    <w:rsid w:val="00051FE1"/>
    <w:rsid w:val="00052366"/>
    <w:rsid w:val="0005372C"/>
    <w:rsid w:val="00054D8B"/>
    <w:rsid w:val="00055235"/>
    <w:rsid w:val="000559D5"/>
    <w:rsid w:val="00060F3C"/>
    <w:rsid w:val="00063ABA"/>
    <w:rsid w:val="00065CB6"/>
    <w:rsid w:val="000808D6"/>
    <w:rsid w:val="00082088"/>
    <w:rsid w:val="00083A7E"/>
    <w:rsid w:val="00084234"/>
    <w:rsid w:val="00085A55"/>
    <w:rsid w:val="000930F0"/>
    <w:rsid w:val="000A6BDC"/>
    <w:rsid w:val="000A726F"/>
    <w:rsid w:val="000A7674"/>
    <w:rsid w:val="000B4002"/>
    <w:rsid w:val="000B53D3"/>
    <w:rsid w:val="000B55EF"/>
    <w:rsid w:val="000B66C7"/>
    <w:rsid w:val="000B6DFE"/>
    <w:rsid w:val="000C1470"/>
    <w:rsid w:val="000C430D"/>
    <w:rsid w:val="000C7B51"/>
    <w:rsid w:val="000D2114"/>
    <w:rsid w:val="000D6E9C"/>
    <w:rsid w:val="000E1A20"/>
    <w:rsid w:val="000E498E"/>
    <w:rsid w:val="000E501C"/>
    <w:rsid w:val="000F2B40"/>
    <w:rsid w:val="000F5B6A"/>
    <w:rsid w:val="00102AA2"/>
    <w:rsid w:val="00104E0D"/>
    <w:rsid w:val="0010504A"/>
    <w:rsid w:val="00116BFA"/>
    <w:rsid w:val="0012288D"/>
    <w:rsid w:val="0012332C"/>
    <w:rsid w:val="00125DE3"/>
    <w:rsid w:val="00133BD9"/>
    <w:rsid w:val="001356CA"/>
    <w:rsid w:val="00136897"/>
    <w:rsid w:val="00141479"/>
    <w:rsid w:val="00153B21"/>
    <w:rsid w:val="001600F5"/>
    <w:rsid w:val="00163271"/>
    <w:rsid w:val="001657BF"/>
    <w:rsid w:val="0016723C"/>
    <w:rsid w:val="00167681"/>
    <w:rsid w:val="00174598"/>
    <w:rsid w:val="00175624"/>
    <w:rsid w:val="0017652D"/>
    <w:rsid w:val="00192F42"/>
    <w:rsid w:val="00197AE6"/>
    <w:rsid w:val="001B08BB"/>
    <w:rsid w:val="001B2D1C"/>
    <w:rsid w:val="001B4D7C"/>
    <w:rsid w:val="001C1D98"/>
    <w:rsid w:val="001C23BB"/>
    <w:rsid w:val="001C4304"/>
    <w:rsid w:val="001C58AE"/>
    <w:rsid w:val="001D2690"/>
    <w:rsid w:val="001D3659"/>
    <w:rsid w:val="001D3FD9"/>
    <w:rsid w:val="001D43AB"/>
    <w:rsid w:val="001D5741"/>
    <w:rsid w:val="001E2104"/>
    <w:rsid w:val="001E3A7D"/>
    <w:rsid w:val="001E6233"/>
    <w:rsid w:val="001E73C9"/>
    <w:rsid w:val="001F2983"/>
    <w:rsid w:val="001F4BE3"/>
    <w:rsid w:val="001F6D02"/>
    <w:rsid w:val="00207E8F"/>
    <w:rsid w:val="00210BF2"/>
    <w:rsid w:val="002112EE"/>
    <w:rsid w:val="002179D1"/>
    <w:rsid w:val="00221323"/>
    <w:rsid w:val="00231FD5"/>
    <w:rsid w:val="00232188"/>
    <w:rsid w:val="00236602"/>
    <w:rsid w:val="00243EC2"/>
    <w:rsid w:val="00245E56"/>
    <w:rsid w:val="002504E8"/>
    <w:rsid w:val="00251CCF"/>
    <w:rsid w:val="00252D5D"/>
    <w:rsid w:val="00254382"/>
    <w:rsid w:val="00255611"/>
    <w:rsid w:val="0025739E"/>
    <w:rsid w:val="00263134"/>
    <w:rsid w:val="00265530"/>
    <w:rsid w:val="0027031E"/>
    <w:rsid w:val="002718D8"/>
    <w:rsid w:val="00274081"/>
    <w:rsid w:val="00283E39"/>
    <w:rsid w:val="00284C72"/>
    <w:rsid w:val="0028703B"/>
    <w:rsid w:val="00291068"/>
    <w:rsid w:val="002A1ECF"/>
    <w:rsid w:val="002A2062"/>
    <w:rsid w:val="002A31A1"/>
    <w:rsid w:val="002A7A49"/>
    <w:rsid w:val="002B5EBC"/>
    <w:rsid w:val="002B6527"/>
    <w:rsid w:val="002C135C"/>
    <w:rsid w:val="002C4C36"/>
    <w:rsid w:val="002C4C78"/>
    <w:rsid w:val="002C5E60"/>
    <w:rsid w:val="002D524C"/>
    <w:rsid w:val="002D71AB"/>
    <w:rsid w:val="002D7AFB"/>
    <w:rsid w:val="002E4667"/>
    <w:rsid w:val="002E4E2B"/>
    <w:rsid w:val="002E65D5"/>
    <w:rsid w:val="002F025A"/>
    <w:rsid w:val="002F137A"/>
    <w:rsid w:val="002F63E3"/>
    <w:rsid w:val="002F6D5F"/>
    <w:rsid w:val="002F74D7"/>
    <w:rsid w:val="00300821"/>
    <w:rsid w:val="0030124B"/>
    <w:rsid w:val="003139BF"/>
    <w:rsid w:val="00313D3A"/>
    <w:rsid w:val="00341FC1"/>
    <w:rsid w:val="003440BD"/>
    <w:rsid w:val="003535B1"/>
    <w:rsid w:val="00353759"/>
    <w:rsid w:val="00355A9F"/>
    <w:rsid w:val="00356426"/>
    <w:rsid w:val="00360976"/>
    <w:rsid w:val="0037040B"/>
    <w:rsid w:val="00370DA5"/>
    <w:rsid w:val="003725F8"/>
    <w:rsid w:val="00375A68"/>
    <w:rsid w:val="00385D76"/>
    <w:rsid w:val="00391C36"/>
    <w:rsid w:val="003921D8"/>
    <w:rsid w:val="003A0420"/>
    <w:rsid w:val="003B2193"/>
    <w:rsid w:val="003B41CA"/>
    <w:rsid w:val="003B511B"/>
    <w:rsid w:val="003B529E"/>
    <w:rsid w:val="003B7DA2"/>
    <w:rsid w:val="003C1AE1"/>
    <w:rsid w:val="003C38FC"/>
    <w:rsid w:val="003E0476"/>
    <w:rsid w:val="003E40FC"/>
    <w:rsid w:val="003E5328"/>
    <w:rsid w:val="003E6B0A"/>
    <w:rsid w:val="003F17E6"/>
    <w:rsid w:val="00407B71"/>
    <w:rsid w:val="00412285"/>
    <w:rsid w:val="00412F79"/>
    <w:rsid w:val="00413F12"/>
    <w:rsid w:val="004157ED"/>
    <w:rsid w:val="004217DB"/>
    <w:rsid w:val="00425061"/>
    <w:rsid w:val="00426528"/>
    <w:rsid w:val="00427A6A"/>
    <w:rsid w:val="00427D4D"/>
    <w:rsid w:val="00435FCB"/>
    <w:rsid w:val="004363D8"/>
    <w:rsid w:val="0043686A"/>
    <w:rsid w:val="00440851"/>
    <w:rsid w:val="00441069"/>
    <w:rsid w:val="004418FE"/>
    <w:rsid w:val="00444636"/>
    <w:rsid w:val="00453869"/>
    <w:rsid w:val="00464EAC"/>
    <w:rsid w:val="00466834"/>
    <w:rsid w:val="00466AC9"/>
    <w:rsid w:val="0047103E"/>
    <w:rsid w:val="004711EC"/>
    <w:rsid w:val="004725C4"/>
    <w:rsid w:val="00480BC7"/>
    <w:rsid w:val="00480E52"/>
    <w:rsid w:val="00485B0A"/>
    <w:rsid w:val="004871AA"/>
    <w:rsid w:val="00490184"/>
    <w:rsid w:val="00496E2A"/>
    <w:rsid w:val="00497B19"/>
    <w:rsid w:val="004A265E"/>
    <w:rsid w:val="004A6D49"/>
    <w:rsid w:val="004A7DEA"/>
    <w:rsid w:val="004B03C0"/>
    <w:rsid w:val="004B6A5C"/>
    <w:rsid w:val="004C2C87"/>
    <w:rsid w:val="004D3F42"/>
    <w:rsid w:val="004D4209"/>
    <w:rsid w:val="004D5C30"/>
    <w:rsid w:val="004D5E2A"/>
    <w:rsid w:val="004E78FD"/>
    <w:rsid w:val="004F7011"/>
    <w:rsid w:val="0050512F"/>
    <w:rsid w:val="00505F89"/>
    <w:rsid w:val="00507C75"/>
    <w:rsid w:val="00511B9E"/>
    <w:rsid w:val="00511E82"/>
    <w:rsid w:val="00515D9C"/>
    <w:rsid w:val="005233A6"/>
    <w:rsid w:val="00531FBD"/>
    <w:rsid w:val="0053366A"/>
    <w:rsid w:val="005368E7"/>
    <w:rsid w:val="00537A4F"/>
    <w:rsid w:val="00540CB8"/>
    <w:rsid w:val="005415F1"/>
    <w:rsid w:val="00543935"/>
    <w:rsid w:val="005467FA"/>
    <w:rsid w:val="005511FB"/>
    <w:rsid w:val="005563A7"/>
    <w:rsid w:val="00561011"/>
    <w:rsid w:val="005635B9"/>
    <w:rsid w:val="00571306"/>
    <w:rsid w:val="00582306"/>
    <w:rsid w:val="00582F55"/>
    <w:rsid w:val="00585908"/>
    <w:rsid w:val="00585C9E"/>
    <w:rsid w:val="00587BF6"/>
    <w:rsid w:val="005904B1"/>
    <w:rsid w:val="005A0F68"/>
    <w:rsid w:val="005B2C39"/>
    <w:rsid w:val="005B31AD"/>
    <w:rsid w:val="005B3CE1"/>
    <w:rsid w:val="005B447B"/>
    <w:rsid w:val="005C0BCB"/>
    <w:rsid w:val="005C11A8"/>
    <w:rsid w:val="005C2D4D"/>
    <w:rsid w:val="005C4574"/>
    <w:rsid w:val="005C5FF3"/>
    <w:rsid w:val="005C6B87"/>
    <w:rsid w:val="005D0DBC"/>
    <w:rsid w:val="005D144B"/>
    <w:rsid w:val="005D2628"/>
    <w:rsid w:val="005D4321"/>
    <w:rsid w:val="005D4B25"/>
    <w:rsid w:val="005D5583"/>
    <w:rsid w:val="005E7F4B"/>
    <w:rsid w:val="005F144D"/>
    <w:rsid w:val="005F446D"/>
    <w:rsid w:val="005F53B6"/>
    <w:rsid w:val="00600A3C"/>
    <w:rsid w:val="00606C73"/>
    <w:rsid w:val="00611679"/>
    <w:rsid w:val="00613D7D"/>
    <w:rsid w:val="00615072"/>
    <w:rsid w:val="00625073"/>
    <w:rsid w:val="00631BB6"/>
    <w:rsid w:val="006400DD"/>
    <w:rsid w:val="006564DB"/>
    <w:rsid w:val="00656CED"/>
    <w:rsid w:val="0065762D"/>
    <w:rsid w:val="00660EE3"/>
    <w:rsid w:val="00662E83"/>
    <w:rsid w:val="006635EF"/>
    <w:rsid w:val="00664607"/>
    <w:rsid w:val="00664C91"/>
    <w:rsid w:val="006734AC"/>
    <w:rsid w:val="00676B57"/>
    <w:rsid w:val="00684CD6"/>
    <w:rsid w:val="00686E85"/>
    <w:rsid w:val="00692C8F"/>
    <w:rsid w:val="006945BD"/>
    <w:rsid w:val="00694AE7"/>
    <w:rsid w:val="006B1B36"/>
    <w:rsid w:val="006B6443"/>
    <w:rsid w:val="006B672E"/>
    <w:rsid w:val="006C2FEC"/>
    <w:rsid w:val="006C36AB"/>
    <w:rsid w:val="006C565A"/>
    <w:rsid w:val="006E098A"/>
    <w:rsid w:val="006F0E46"/>
    <w:rsid w:val="00700162"/>
    <w:rsid w:val="00703972"/>
    <w:rsid w:val="007120F8"/>
    <w:rsid w:val="0071444E"/>
    <w:rsid w:val="007167DF"/>
    <w:rsid w:val="007168C7"/>
    <w:rsid w:val="007204FD"/>
    <w:rsid w:val="007219F0"/>
    <w:rsid w:val="00725269"/>
    <w:rsid w:val="00731FDF"/>
    <w:rsid w:val="00732B5B"/>
    <w:rsid w:val="007344BE"/>
    <w:rsid w:val="0073469B"/>
    <w:rsid w:val="00735F0B"/>
    <w:rsid w:val="007418AA"/>
    <w:rsid w:val="0074270C"/>
    <w:rsid w:val="0074368E"/>
    <w:rsid w:val="0074376A"/>
    <w:rsid w:val="007464B2"/>
    <w:rsid w:val="00746CB6"/>
    <w:rsid w:val="00752718"/>
    <w:rsid w:val="0076589F"/>
    <w:rsid w:val="007730B1"/>
    <w:rsid w:val="007753F0"/>
    <w:rsid w:val="0077786C"/>
    <w:rsid w:val="00781A3D"/>
    <w:rsid w:val="00782222"/>
    <w:rsid w:val="00784E32"/>
    <w:rsid w:val="00784FD8"/>
    <w:rsid w:val="007936ED"/>
    <w:rsid w:val="00797976"/>
    <w:rsid w:val="007A02B8"/>
    <w:rsid w:val="007A258E"/>
    <w:rsid w:val="007B6388"/>
    <w:rsid w:val="007C0A5F"/>
    <w:rsid w:val="007C4FC2"/>
    <w:rsid w:val="007D162F"/>
    <w:rsid w:val="007D30C7"/>
    <w:rsid w:val="007D386D"/>
    <w:rsid w:val="007D590D"/>
    <w:rsid w:val="007F277C"/>
    <w:rsid w:val="00801C05"/>
    <w:rsid w:val="00803F3C"/>
    <w:rsid w:val="00804CFE"/>
    <w:rsid w:val="00806557"/>
    <w:rsid w:val="008078A7"/>
    <w:rsid w:val="00807E6E"/>
    <w:rsid w:val="00810696"/>
    <w:rsid w:val="00810D34"/>
    <w:rsid w:val="00811C94"/>
    <w:rsid w:val="00811CF1"/>
    <w:rsid w:val="0081467F"/>
    <w:rsid w:val="00817B02"/>
    <w:rsid w:val="008275AA"/>
    <w:rsid w:val="00842D6A"/>
    <w:rsid w:val="008438D7"/>
    <w:rsid w:val="00852CCD"/>
    <w:rsid w:val="00860E5A"/>
    <w:rsid w:val="00865535"/>
    <w:rsid w:val="00867AB6"/>
    <w:rsid w:val="00872C75"/>
    <w:rsid w:val="00874405"/>
    <w:rsid w:val="0087541C"/>
    <w:rsid w:val="00875C0D"/>
    <w:rsid w:val="00881181"/>
    <w:rsid w:val="00887708"/>
    <w:rsid w:val="008879D8"/>
    <w:rsid w:val="008A26EE"/>
    <w:rsid w:val="008A33EC"/>
    <w:rsid w:val="008A60FF"/>
    <w:rsid w:val="008B2FDF"/>
    <w:rsid w:val="008B6AD3"/>
    <w:rsid w:val="008B7531"/>
    <w:rsid w:val="008B7F28"/>
    <w:rsid w:val="008C33CF"/>
    <w:rsid w:val="008E4DBC"/>
    <w:rsid w:val="008F5551"/>
    <w:rsid w:val="008F67D0"/>
    <w:rsid w:val="00903601"/>
    <w:rsid w:val="00905014"/>
    <w:rsid w:val="00906F91"/>
    <w:rsid w:val="00910044"/>
    <w:rsid w:val="00912259"/>
    <w:rsid w:val="009122B1"/>
    <w:rsid w:val="00913129"/>
    <w:rsid w:val="009157A1"/>
    <w:rsid w:val="00917C70"/>
    <w:rsid w:val="009228DF"/>
    <w:rsid w:val="00924E84"/>
    <w:rsid w:val="00924F8D"/>
    <w:rsid w:val="009312C6"/>
    <w:rsid w:val="00940F24"/>
    <w:rsid w:val="00946D89"/>
    <w:rsid w:val="0094718B"/>
    <w:rsid w:val="00947FCC"/>
    <w:rsid w:val="009613FC"/>
    <w:rsid w:val="00966CF0"/>
    <w:rsid w:val="00970657"/>
    <w:rsid w:val="0097193E"/>
    <w:rsid w:val="009757E5"/>
    <w:rsid w:val="00980F32"/>
    <w:rsid w:val="00985A10"/>
    <w:rsid w:val="00991F14"/>
    <w:rsid w:val="0099311F"/>
    <w:rsid w:val="00997E5B"/>
    <w:rsid w:val="009A40A7"/>
    <w:rsid w:val="009B6D2C"/>
    <w:rsid w:val="009C3FB6"/>
    <w:rsid w:val="009C4C58"/>
    <w:rsid w:val="009C56DA"/>
    <w:rsid w:val="009D7DDE"/>
    <w:rsid w:val="009E5516"/>
    <w:rsid w:val="009E6568"/>
    <w:rsid w:val="009E6D41"/>
    <w:rsid w:val="009F0D9A"/>
    <w:rsid w:val="009F2022"/>
    <w:rsid w:val="009F222A"/>
    <w:rsid w:val="009F30F8"/>
    <w:rsid w:val="009F4987"/>
    <w:rsid w:val="009F69ED"/>
    <w:rsid w:val="00A013C1"/>
    <w:rsid w:val="00A03BA2"/>
    <w:rsid w:val="00A0478B"/>
    <w:rsid w:val="00A05ED8"/>
    <w:rsid w:val="00A061D7"/>
    <w:rsid w:val="00A06E53"/>
    <w:rsid w:val="00A16E7F"/>
    <w:rsid w:val="00A30E81"/>
    <w:rsid w:val="00A316C3"/>
    <w:rsid w:val="00A34804"/>
    <w:rsid w:val="00A4055F"/>
    <w:rsid w:val="00A40B90"/>
    <w:rsid w:val="00A4373F"/>
    <w:rsid w:val="00A47436"/>
    <w:rsid w:val="00A554C1"/>
    <w:rsid w:val="00A60F8D"/>
    <w:rsid w:val="00A65F3D"/>
    <w:rsid w:val="00A67855"/>
    <w:rsid w:val="00A67B50"/>
    <w:rsid w:val="00A67FC9"/>
    <w:rsid w:val="00A70C39"/>
    <w:rsid w:val="00A71633"/>
    <w:rsid w:val="00A7231A"/>
    <w:rsid w:val="00A726D7"/>
    <w:rsid w:val="00A74C2F"/>
    <w:rsid w:val="00A80174"/>
    <w:rsid w:val="00A80EF3"/>
    <w:rsid w:val="00A81E47"/>
    <w:rsid w:val="00A8217A"/>
    <w:rsid w:val="00A823A2"/>
    <w:rsid w:val="00A8251A"/>
    <w:rsid w:val="00A941CF"/>
    <w:rsid w:val="00A9467B"/>
    <w:rsid w:val="00A949E7"/>
    <w:rsid w:val="00A94FC6"/>
    <w:rsid w:val="00A95B85"/>
    <w:rsid w:val="00AA5A76"/>
    <w:rsid w:val="00AB1065"/>
    <w:rsid w:val="00AB3281"/>
    <w:rsid w:val="00AC1385"/>
    <w:rsid w:val="00AC1ECB"/>
    <w:rsid w:val="00AC3855"/>
    <w:rsid w:val="00AC4126"/>
    <w:rsid w:val="00AC4E81"/>
    <w:rsid w:val="00AC5AD9"/>
    <w:rsid w:val="00AE2601"/>
    <w:rsid w:val="00B00810"/>
    <w:rsid w:val="00B00C9B"/>
    <w:rsid w:val="00B02C26"/>
    <w:rsid w:val="00B108FC"/>
    <w:rsid w:val="00B1339F"/>
    <w:rsid w:val="00B22F6A"/>
    <w:rsid w:val="00B23423"/>
    <w:rsid w:val="00B31114"/>
    <w:rsid w:val="00B35935"/>
    <w:rsid w:val="00B37E63"/>
    <w:rsid w:val="00B42F43"/>
    <w:rsid w:val="00B444A2"/>
    <w:rsid w:val="00B474C2"/>
    <w:rsid w:val="00B53726"/>
    <w:rsid w:val="00B542AF"/>
    <w:rsid w:val="00B5565F"/>
    <w:rsid w:val="00B56CAB"/>
    <w:rsid w:val="00B60CBE"/>
    <w:rsid w:val="00B62CFB"/>
    <w:rsid w:val="00B63FD5"/>
    <w:rsid w:val="00B713F8"/>
    <w:rsid w:val="00B71AA9"/>
    <w:rsid w:val="00B72D61"/>
    <w:rsid w:val="00B73598"/>
    <w:rsid w:val="00B74FE8"/>
    <w:rsid w:val="00B75AD5"/>
    <w:rsid w:val="00B8231A"/>
    <w:rsid w:val="00B87BEE"/>
    <w:rsid w:val="00BA2EF1"/>
    <w:rsid w:val="00BA3D37"/>
    <w:rsid w:val="00BA4024"/>
    <w:rsid w:val="00BB1169"/>
    <w:rsid w:val="00BB12F4"/>
    <w:rsid w:val="00BB135F"/>
    <w:rsid w:val="00BB2FBD"/>
    <w:rsid w:val="00BB55C0"/>
    <w:rsid w:val="00BC0920"/>
    <w:rsid w:val="00BC25F6"/>
    <w:rsid w:val="00BD221D"/>
    <w:rsid w:val="00BE5E3B"/>
    <w:rsid w:val="00BE5F02"/>
    <w:rsid w:val="00BF0F81"/>
    <w:rsid w:val="00BF39F0"/>
    <w:rsid w:val="00C0508C"/>
    <w:rsid w:val="00C06B32"/>
    <w:rsid w:val="00C10C23"/>
    <w:rsid w:val="00C1130F"/>
    <w:rsid w:val="00C11FDF"/>
    <w:rsid w:val="00C12E07"/>
    <w:rsid w:val="00C2402C"/>
    <w:rsid w:val="00C24D77"/>
    <w:rsid w:val="00C34B52"/>
    <w:rsid w:val="00C41B82"/>
    <w:rsid w:val="00C41FB7"/>
    <w:rsid w:val="00C55BFB"/>
    <w:rsid w:val="00C571CC"/>
    <w:rsid w:val="00C572C4"/>
    <w:rsid w:val="00C60611"/>
    <w:rsid w:val="00C6169A"/>
    <w:rsid w:val="00C63F23"/>
    <w:rsid w:val="00C716DC"/>
    <w:rsid w:val="00C71CA1"/>
    <w:rsid w:val="00C731BB"/>
    <w:rsid w:val="00C75570"/>
    <w:rsid w:val="00C758A7"/>
    <w:rsid w:val="00C77921"/>
    <w:rsid w:val="00C85F9E"/>
    <w:rsid w:val="00C9398C"/>
    <w:rsid w:val="00CA12BD"/>
    <w:rsid w:val="00CA151C"/>
    <w:rsid w:val="00CA53CB"/>
    <w:rsid w:val="00CA5A52"/>
    <w:rsid w:val="00CB0AC6"/>
    <w:rsid w:val="00CB1900"/>
    <w:rsid w:val="00CB43C1"/>
    <w:rsid w:val="00CC5005"/>
    <w:rsid w:val="00CD077D"/>
    <w:rsid w:val="00CD1600"/>
    <w:rsid w:val="00CD29F8"/>
    <w:rsid w:val="00CD4500"/>
    <w:rsid w:val="00CE5183"/>
    <w:rsid w:val="00CE7EE1"/>
    <w:rsid w:val="00D00358"/>
    <w:rsid w:val="00D069C2"/>
    <w:rsid w:val="00D106D8"/>
    <w:rsid w:val="00D13E83"/>
    <w:rsid w:val="00D1482E"/>
    <w:rsid w:val="00D2304A"/>
    <w:rsid w:val="00D2628C"/>
    <w:rsid w:val="00D32320"/>
    <w:rsid w:val="00D3547A"/>
    <w:rsid w:val="00D3675A"/>
    <w:rsid w:val="00D50265"/>
    <w:rsid w:val="00D57FDC"/>
    <w:rsid w:val="00D61014"/>
    <w:rsid w:val="00D64480"/>
    <w:rsid w:val="00D71FE2"/>
    <w:rsid w:val="00D73323"/>
    <w:rsid w:val="00D73AC6"/>
    <w:rsid w:val="00D76379"/>
    <w:rsid w:val="00D82E37"/>
    <w:rsid w:val="00D9172C"/>
    <w:rsid w:val="00D92115"/>
    <w:rsid w:val="00D93DC6"/>
    <w:rsid w:val="00D94FE3"/>
    <w:rsid w:val="00D9713D"/>
    <w:rsid w:val="00DA1CC0"/>
    <w:rsid w:val="00DB4D6B"/>
    <w:rsid w:val="00DB72BB"/>
    <w:rsid w:val="00DC2302"/>
    <w:rsid w:val="00DE000A"/>
    <w:rsid w:val="00DE48CF"/>
    <w:rsid w:val="00DE50C1"/>
    <w:rsid w:val="00DF362A"/>
    <w:rsid w:val="00DF48B6"/>
    <w:rsid w:val="00E01BA6"/>
    <w:rsid w:val="00E03132"/>
    <w:rsid w:val="00E04378"/>
    <w:rsid w:val="00E12A46"/>
    <w:rsid w:val="00E138E0"/>
    <w:rsid w:val="00E30168"/>
    <w:rsid w:val="00E3132E"/>
    <w:rsid w:val="00E314DE"/>
    <w:rsid w:val="00E36EA0"/>
    <w:rsid w:val="00E47846"/>
    <w:rsid w:val="00E5612C"/>
    <w:rsid w:val="00E61F30"/>
    <w:rsid w:val="00E64B16"/>
    <w:rsid w:val="00E657E1"/>
    <w:rsid w:val="00E657E4"/>
    <w:rsid w:val="00E66CE0"/>
    <w:rsid w:val="00E671ED"/>
    <w:rsid w:val="00E67DF0"/>
    <w:rsid w:val="00E7274C"/>
    <w:rsid w:val="00E73425"/>
    <w:rsid w:val="00E7470D"/>
    <w:rsid w:val="00E74E00"/>
    <w:rsid w:val="00E75696"/>
    <w:rsid w:val="00E75C57"/>
    <w:rsid w:val="00E7620E"/>
    <w:rsid w:val="00E76A4E"/>
    <w:rsid w:val="00E802D3"/>
    <w:rsid w:val="00E839C5"/>
    <w:rsid w:val="00E86F85"/>
    <w:rsid w:val="00E92AD3"/>
    <w:rsid w:val="00E94829"/>
    <w:rsid w:val="00E9626F"/>
    <w:rsid w:val="00EA0D97"/>
    <w:rsid w:val="00EA5CAD"/>
    <w:rsid w:val="00EB0358"/>
    <w:rsid w:val="00EB54C4"/>
    <w:rsid w:val="00EC40AD"/>
    <w:rsid w:val="00EC4FBE"/>
    <w:rsid w:val="00ED08E9"/>
    <w:rsid w:val="00ED2CDF"/>
    <w:rsid w:val="00ED5E22"/>
    <w:rsid w:val="00ED72D3"/>
    <w:rsid w:val="00EF08DD"/>
    <w:rsid w:val="00EF16C1"/>
    <w:rsid w:val="00EF29AB"/>
    <w:rsid w:val="00EF56AF"/>
    <w:rsid w:val="00F02C40"/>
    <w:rsid w:val="00F04856"/>
    <w:rsid w:val="00F049B0"/>
    <w:rsid w:val="00F14931"/>
    <w:rsid w:val="00F15915"/>
    <w:rsid w:val="00F24917"/>
    <w:rsid w:val="00F30D40"/>
    <w:rsid w:val="00F35939"/>
    <w:rsid w:val="00F359B9"/>
    <w:rsid w:val="00F36738"/>
    <w:rsid w:val="00F36AD7"/>
    <w:rsid w:val="00F410DF"/>
    <w:rsid w:val="00F45073"/>
    <w:rsid w:val="00F5228B"/>
    <w:rsid w:val="00F62D94"/>
    <w:rsid w:val="00F80868"/>
    <w:rsid w:val="00F8225E"/>
    <w:rsid w:val="00F82A7C"/>
    <w:rsid w:val="00F86418"/>
    <w:rsid w:val="00F86F04"/>
    <w:rsid w:val="00F8788B"/>
    <w:rsid w:val="00F90B37"/>
    <w:rsid w:val="00F90D35"/>
    <w:rsid w:val="00F9297B"/>
    <w:rsid w:val="00FA2934"/>
    <w:rsid w:val="00FA6611"/>
    <w:rsid w:val="00FB0F76"/>
    <w:rsid w:val="00FB6089"/>
    <w:rsid w:val="00FB6289"/>
    <w:rsid w:val="00FB6F99"/>
    <w:rsid w:val="00FB7C5E"/>
    <w:rsid w:val="00FC524E"/>
    <w:rsid w:val="00FC59A6"/>
    <w:rsid w:val="00FC631E"/>
    <w:rsid w:val="00FD13E8"/>
    <w:rsid w:val="00FD17F9"/>
    <w:rsid w:val="00FD2DBC"/>
    <w:rsid w:val="00FD2E23"/>
    <w:rsid w:val="00FD350A"/>
    <w:rsid w:val="00FD6537"/>
    <w:rsid w:val="00FD7406"/>
    <w:rsid w:val="00FE2F8E"/>
    <w:rsid w:val="00FE4A0D"/>
    <w:rsid w:val="00FF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3E68A0-7599-42FA-A2BD-47B558A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03972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703972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03972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03972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0397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3972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0397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9C5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B2FDF"/>
    <w:rPr>
      <w:sz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paragraph" w:styleId="a5">
    <w:name w:val="Body Text Indent"/>
    <w:basedOn w:val="a"/>
    <w:link w:val="a6"/>
    <w:rsid w:val="008B2FD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03972"/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82E"/>
  </w:style>
  <w:style w:type="paragraph" w:styleId="a9">
    <w:name w:val="header"/>
    <w:basedOn w:val="a"/>
    <w:link w:val="aa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1AD"/>
  </w:style>
  <w:style w:type="character" w:styleId="ab">
    <w:name w:val="page number"/>
    <w:basedOn w:val="a0"/>
    <w:rsid w:val="008B2FD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e">
    <w:name w:val="No Spacing"/>
    <w:link w:val="af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paragraph" w:styleId="af0">
    <w:name w:val="List Paragraph"/>
    <w:basedOn w:val="a"/>
    <w:link w:val="af1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80F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rsid w:val="00703972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03972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03972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03972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03972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03972"/>
    <w:rPr>
      <w:b/>
      <w:bCs/>
      <w:i/>
      <w:iCs/>
      <w:color w:val="7F7F7F"/>
      <w:sz w:val="18"/>
      <w:szCs w:val="18"/>
    </w:rPr>
  </w:style>
  <w:style w:type="character" w:styleId="af2">
    <w:name w:val="Emphasis"/>
    <w:uiPriority w:val="99"/>
    <w:qFormat/>
    <w:rsid w:val="00703972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397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703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semiHidden/>
    <w:rsid w:val="00703972"/>
    <w:rPr>
      <w:rFonts w:ascii="Consolas" w:hAnsi="Consolas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4"/>
    <w:uiPriority w:val="99"/>
    <w:semiHidden/>
    <w:locked/>
    <w:rsid w:val="00703972"/>
    <w:rPr>
      <w:rFonts w:ascii="Arial" w:hAnsi="Arial" w:cs="Arial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uiPriority w:val="99"/>
    <w:semiHidden/>
    <w:unhideWhenUsed/>
    <w:rsid w:val="007039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703972"/>
  </w:style>
  <w:style w:type="character" w:customStyle="1" w:styleId="af5">
    <w:name w:val="Текст примечания Знак"/>
    <w:basedOn w:val="a0"/>
    <w:link w:val="af6"/>
    <w:uiPriority w:val="99"/>
    <w:semiHidden/>
    <w:rsid w:val="00703972"/>
    <w:rPr>
      <w:sz w:val="28"/>
      <w:szCs w:val="22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70397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semiHidden/>
    <w:rsid w:val="00703972"/>
  </w:style>
  <w:style w:type="character" w:customStyle="1" w:styleId="af7">
    <w:name w:val="Текст концевой сноски Знак"/>
    <w:basedOn w:val="a0"/>
    <w:link w:val="af8"/>
    <w:uiPriority w:val="99"/>
    <w:semiHidden/>
    <w:rsid w:val="00703972"/>
    <w:rPr>
      <w:sz w:val="28"/>
      <w:szCs w:val="22"/>
    </w:rPr>
  </w:style>
  <w:style w:type="paragraph" w:styleId="af8">
    <w:name w:val="endnote text"/>
    <w:basedOn w:val="a"/>
    <w:link w:val="af7"/>
    <w:uiPriority w:val="99"/>
    <w:semiHidden/>
    <w:unhideWhenUsed/>
    <w:rsid w:val="00703972"/>
    <w:pPr>
      <w:ind w:firstLine="709"/>
      <w:jc w:val="both"/>
    </w:pPr>
    <w:rPr>
      <w:sz w:val="28"/>
      <w:szCs w:val="22"/>
    </w:rPr>
  </w:style>
  <w:style w:type="character" w:customStyle="1" w:styleId="13">
    <w:name w:val="Текст концевой сноски Знак1"/>
    <w:basedOn w:val="a0"/>
    <w:semiHidden/>
    <w:rsid w:val="00703972"/>
  </w:style>
  <w:style w:type="character" w:customStyle="1" w:styleId="af9">
    <w:name w:val="Красная строка Знак"/>
    <w:basedOn w:val="a4"/>
    <w:link w:val="afa"/>
    <w:uiPriority w:val="99"/>
    <w:rsid w:val="00703972"/>
    <w:rPr>
      <w:rFonts w:ascii="Arial" w:hAnsi="Arial" w:cs="Arial"/>
      <w:sz w:val="28"/>
    </w:rPr>
  </w:style>
  <w:style w:type="paragraph" w:styleId="afa">
    <w:name w:val="Body Text First Indent"/>
    <w:basedOn w:val="a"/>
    <w:link w:val="af9"/>
    <w:uiPriority w:val="99"/>
    <w:unhideWhenUsed/>
    <w:rsid w:val="00703972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rsid w:val="00703972"/>
    <w:rPr>
      <w:sz w:val="28"/>
    </w:rPr>
  </w:style>
  <w:style w:type="paragraph" w:styleId="afb">
    <w:name w:val="Subtitle"/>
    <w:basedOn w:val="a"/>
    <w:next w:val="a"/>
    <w:link w:val="afc"/>
    <w:uiPriority w:val="11"/>
    <w:qFormat/>
    <w:rsid w:val="00703972"/>
    <w:pPr>
      <w:ind w:left="10206"/>
      <w:jc w:val="center"/>
    </w:pPr>
    <w:rPr>
      <w:iCs/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rsid w:val="00703972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03972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703972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semiHidden/>
    <w:rsid w:val="00703972"/>
  </w:style>
  <w:style w:type="character" w:customStyle="1" w:styleId="33">
    <w:name w:val="Основной текст 3 Знак"/>
    <w:basedOn w:val="a0"/>
    <w:link w:val="34"/>
    <w:uiPriority w:val="99"/>
    <w:semiHidden/>
    <w:rsid w:val="00703972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703972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semiHidden/>
    <w:rsid w:val="0070397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03972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703972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semiHidden/>
    <w:rsid w:val="00703972"/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703972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70397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2">
    <w:name w:val="Основной текст с отступом 3 Знак1"/>
    <w:basedOn w:val="a0"/>
    <w:semiHidden/>
    <w:rsid w:val="00703972"/>
    <w:rPr>
      <w:sz w:val="16"/>
      <w:szCs w:val="16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703972"/>
    <w:rPr>
      <w:rFonts w:ascii="Tahoma" w:hAnsi="Tahoma"/>
      <w:sz w:val="28"/>
      <w:szCs w:val="22"/>
      <w:shd w:val="clear" w:color="auto" w:fill="000080"/>
    </w:rPr>
  </w:style>
  <w:style w:type="paragraph" w:styleId="afe">
    <w:name w:val="Document Map"/>
    <w:basedOn w:val="a"/>
    <w:link w:val="afd"/>
    <w:uiPriority w:val="99"/>
    <w:semiHidden/>
    <w:unhideWhenUsed/>
    <w:rsid w:val="00703972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5">
    <w:name w:val="Схема документа Знак1"/>
    <w:basedOn w:val="a0"/>
    <w:semiHidden/>
    <w:rsid w:val="00703972"/>
    <w:rPr>
      <w:rFonts w:ascii="Tahoma" w:hAnsi="Tahoma" w:cs="Tahoma"/>
      <w:sz w:val="16"/>
      <w:szCs w:val="16"/>
    </w:rPr>
  </w:style>
  <w:style w:type="character" w:customStyle="1" w:styleId="aff">
    <w:name w:val="Текст Знак"/>
    <w:basedOn w:val="a0"/>
    <w:link w:val="aff0"/>
    <w:uiPriority w:val="99"/>
    <w:semiHidden/>
    <w:rsid w:val="00703972"/>
    <w:rPr>
      <w:rFonts w:ascii="Arial" w:hAnsi="Arial" w:cs="Arial"/>
      <w:color w:val="000000"/>
    </w:rPr>
  </w:style>
  <w:style w:type="paragraph" w:styleId="aff0">
    <w:name w:val="Plain Text"/>
    <w:basedOn w:val="a"/>
    <w:link w:val="aff"/>
    <w:uiPriority w:val="99"/>
    <w:semiHidden/>
    <w:unhideWhenUsed/>
    <w:rsid w:val="00703972"/>
    <w:pPr>
      <w:spacing w:before="64" w:after="64"/>
    </w:pPr>
    <w:rPr>
      <w:rFonts w:ascii="Arial" w:hAnsi="Arial" w:cs="Arial"/>
      <w:color w:val="000000"/>
    </w:rPr>
  </w:style>
  <w:style w:type="character" w:customStyle="1" w:styleId="16">
    <w:name w:val="Текст Знак1"/>
    <w:basedOn w:val="a0"/>
    <w:semiHidden/>
    <w:rsid w:val="00703972"/>
    <w:rPr>
      <w:rFonts w:ascii="Consolas" w:hAnsi="Consolas"/>
      <w:sz w:val="21"/>
      <w:szCs w:val="21"/>
    </w:rPr>
  </w:style>
  <w:style w:type="character" w:customStyle="1" w:styleId="aff1">
    <w:name w:val="Тема примечания Знак"/>
    <w:basedOn w:val="af5"/>
    <w:link w:val="aff2"/>
    <w:uiPriority w:val="99"/>
    <w:semiHidden/>
    <w:rsid w:val="00703972"/>
    <w:rPr>
      <w:b/>
      <w:bCs/>
      <w:sz w:val="28"/>
      <w:szCs w:val="22"/>
      <w:lang w:eastAsia="en-US"/>
    </w:rPr>
  </w:style>
  <w:style w:type="paragraph" w:styleId="aff2">
    <w:name w:val="annotation subject"/>
    <w:basedOn w:val="af6"/>
    <w:next w:val="af6"/>
    <w:link w:val="aff1"/>
    <w:uiPriority w:val="99"/>
    <w:semiHidden/>
    <w:unhideWhenUsed/>
    <w:rsid w:val="00703972"/>
    <w:rPr>
      <w:b/>
      <w:bCs/>
    </w:rPr>
  </w:style>
  <w:style w:type="character" w:customStyle="1" w:styleId="17">
    <w:name w:val="Тема примечания Знак1"/>
    <w:basedOn w:val="12"/>
    <w:semiHidden/>
    <w:rsid w:val="0070397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703972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03972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7039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703972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703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70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0397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039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03972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03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703972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70397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703972"/>
    <w:rPr>
      <w:sz w:val="24"/>
      <w:szCs w:val="22"/>
    </w:rPr>
  </w:style>
  <w:style w:type="paragraph" w:customStyle="1" w:styleId="aff9">
    <w:name w:val="Таб_текст"/>
    <w:basedOn w:val="ae"/>
    <w:link w:val="aff8"/>
    <w:qFormat/>
    <w:rsid w:val="00703972"/>
    <w:rPr>
      <w:rFonts w:ascii="Times New Roman" w:eastAsia="Times New Roman" w:hAnsi="Times New Roman"/>
      <w:sz w:val="24"/>
      <w:lang w:eastAsia="ru-RU"/>
    </w:rPr>
  </w:style>
  <w:style w:type="character" w:customStyle="1" w:styleId="affa">
    <w:name w:val="Таб_заг Знак"/>
    <w:link w:val="affb"/>
    <w:locked/>
    <w:rsid w:val="00703972"/>
    <w:rPr>
      <w:sz w:val="24"/>
      <w:szCs w:val="22"/>
    </w:rPr>
  </w:style>
  <w:style w:type="paragraph" w:customStyle="1" w:styleId="affb">
    <w:name w:val="Таб_заг"/>
    <w:basedOn w:val="ae"/>
    <w:link w:val="affa"/>
    <w:qFormat/>
    <w:rsid w:val="00703972"/>
    <w:pPr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QuoteChar">
    <w:name w:val="Quote Char"/>
    <w:link w:val="212"/>
    <w:uiPriority w:val="99"/>
    <w:locked/>
    <w:rsid w:val="0070397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0397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703972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70397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0397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0397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703972"/>
    <w:rPr>
      <w:i/>
      <w:iCs/>
    </w:rPr>
  </w:style>
  <w:style w:type="character" w:styleId="affd">
    <w:name w:val="Intense Emphasis"/>
    <w:uiPriority w:val="21"/>
    <w:qFormat/>
    <w:rsid w:val="00703972"/>
    <w:rPr>
      <w:b/>
      <w:bCs/>
      <w:i/>
      <w:iCs/>
    </w:rPr>
  </w:style>
  <w:style w:type="character" w:styleId="affe">
    <w:name w:val="Subtle Reference"/>
    <w:uiPriority w:val="31"/>
    <w:qFormat/>
    <w:rsid w:val="00703972"/>
    <w:rPr>
      <w:smallCaps/>
    </w:rPr>
  </w:style>
  <w:style w:type="character" w:styleId="afff">
    <w:name w:val="Intense Reference"/>
    <w:uiPriority w:val="32"/>
    <w:qFormat/>
    <w:rsid w:val="00703972"/>
    <w:rPr>
      <w:b/>
      <w:bCs/>
      <w:smallCaps/>
    </w:rPr>
  </w:style>
  <w:style w:type="character" w:styleId="afff0">
    <w:name w:val="Book Title"/>
    <w:uiPriority w:val="33"/>
    <w:qFormat/>
    <w:rsid w:val="00703972"/>
    <w:rPr>
      <w:i/>
      <w:iCs/>
      <w:smallCaps/>
      <w:spacing w:val="5"/>
    </w:rPr>
  </w:style>
  <w:style w:type="character" w:styleId="afff1">
    <w:name w:val="Hyperlink"/>
    <w:uiPriority w:val="99"/>
    <w:semiHidden/>
    <w:unhideWhenUsed/>
    <w:rsid w:val="00663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FA19932CF58784F9BA3D668FDC641BCD3DD510145F206409EF4573D0ACC94479DED2474B5556C3B09BBDE3Dx4C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869264A07EF36C4819922095798671392F5F6773CEFCED89E52891A88E258D38112CF7DF2AEA95C173B98381pBb4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869264A07EF36C4819922095798671392F58617FCFFCED89E52891A88E258D38112CF7DF2AEA95C173B98381pBb4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B71AB-82DC-42AD-98E7-8DAEA25E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Admin</cp:lastModifiedBy>
  <cp:revision>31</cp:revision>
  <cp:lastPrinted>2024-01-17T06:05:00Z</cp:lastPrinted>
  <dcterms:created xsi:type="dcterms:W3CDTF">2023-11-14T08:16:00Z</dcterms:created>
  <dcterms:modified xsi:type="dcterms:W3CDTF">2024-01-17T08:53:00Z</dcterms:modified>
</cp:coreProperties>
</file>