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РОССИЙСКАЯ ФЕДЕРАЦИЯ</w:t>
      </w:r>
    </w:p>
    <w:p w:rsid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РОСТОВСКАЯ ОБЛАСТЬ</w:t>
      </w:r>
    </w:p>
    <w:p w:rsidR="00553021" w:rsidRPr="002C0C35" w:rsidRDefault="00553021" w:rsidP="002C0C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«ЛИТВИНОВСКОЕ СЕЛЬСКОЕ ПОСЕЛЕНИЕ»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АДМИНИСТРАЦИЯ ЛИТВИНОВСКОГО СЕЛЬСКОГО ПОСЕЛЕНИЯ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01"/>
        <w:gridCol w:w="2061"/>
        <w:gridCol w:w="3927"/>
      </w:tblGrid>
      <w:tr w:rsidR="00FF5A24" w:rsidRPr="009149F1" w:rsidTr="002C0C35">
        <w:tc>
          <w:tcPr>
            <w:tcW w:w="3969" w:type="dxa"/>
          </w:tcPr>
          <w:p w:rsidR="00FF5A24" w:rsidRPr="009149F1" w:rsidRDefault="00550616" w:rsidP="00C8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82B80">
              <w:rPr>
                <w:rFonts w:ascii="Times New Roman" w:hAnsi="Times New Roman"/>
                <w:sz w:val="28"/>
                <w:szCs w:val="28"/>
              </w:rPr>
              <w:t>.01.</w:t>
            </w:r>
            <w:r w:rsidR="00905828">
              <w:rPr>
                <w:rFonts w:ascii="Times New Roman" w:hAnsi="Times New Roman"/>
                <w:sz w:val="28"/>
                <w:szCs w:val="28"/>
              </w:rPr>
              <w:t>201</w:t>
            </w:r>
            <w:r w:rsidR="00C82B80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550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2B80">
              <w:rPr>
                <w:rFonts w:ascii="Times New Roman" w:hAnsi="Times New Roman"/>
                <w:sz w:val="28"/>
                <w:szCs w:val="28"/>
              </w:rPr>
              <w:t>0</w:t>
            </w:r>
            <w:r w:rsidR="005506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</w:tcPr>
          <w:p w:rsidR="00FF5A24" w:rsidRPr="009149F1" w:rsidRDefault="00FF5A24" w:rsidP="002C0C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2C0C35">
              <w:rPr>
                <w:rFonts w:ascii="Times New Roman" w:hAnsi="Times New Roman"/>
                <w:sz w:val="28"/>
                <w:szCs w:val="28"/>
              </w:rPr>
              <w:t>Литвиновка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1"/>
      </w:tblGrid>
      <w:tr w:rsidR="00FF5A24" w:rsidRPr="009149F1" w:rsidTr="00550616">
        <w:trPr>
          <w:trHeight w:val="2156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1729E1" w:rsidRDefault="00644646" w:rsidP="00550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50616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Литвиновского сельского поселения от 22.06.2012 № 47</w:t>
            </w:r>
            <w:r w:rsidR="00EE35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9E1" w:rsidRDefault="00550616" w:rsidP="00550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Об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64464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оложения о порядке</w:t>
            </w:r>
          </w:p>
          <w:p w:rsidR="00FF5A24" w:rsidRPr="009149F1" w:rsidRDefault="00550616" w:rsidP="005506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антикоррупционной экспертизы нормативно правовых актов Администрации Литвиновского сельского поселения и их проектов</w:t>
            </w:r>
            <w:r w:rsidR="00172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    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</w:tbl>
    <w:p w:rsidR="00FF5A24" w:rsidRPr="009149F1" w:rsidRDefault="00FF5A24" w:rsidP="00550616">
      <w:pPr>
        <w:widowControl w:val="0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50616">
        <w:rPr>
          <w:rFonts w:ascii="Times New Roman" w:hAnsi="Times New Roman"/>
          <w:color w:val="000000"/>
          <w:sz w:val="28"/>
          <w:szCs w:val="28"/>
        </w:rPr>
        <w:t>целях приведения постановления Администрации Литвиновского сельского поселения от 22.06.2012 года № 47 « Об утверждении положения о порядке проведения антикоррупционной экспертизы нормативных правовых актов Администрации Литвиновского сельского поселения и их проектов» в соответствие с федеральным и областным законодательством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50616">
        <w:rPr>
          <w:rFonts w:ascii="Times New Roman" w:hAnsi="Times New Roman"/>
          <w:sz w:val="28"/>
          <w:szCs w:val="28"/>
        </w:rPr>
        <w:t>Внести в приложение к постановлению Администрации Литвиновского сельского поселения от 22.06.2012 № 47 « Об утверждении положения о порядке проведения антикоррупцио</w:t>
      </w:r>
      <w:r w:rsidR="001729E1">
        <w:rPr>
          <w:rFonts w:ascii="Times New Roman" w:hAnsi="Times New Roman"/>
          <w:sz w:val="28"/>
          <w:szCs w:val="28"/>
        </w:rPr>
        <w:t>нной экспертизы нормативно правовых актов Администрации Литвиновского сельского поселения и их проектов» изменения, дополнив раздел 4</w:t>
      </w:r>
      <w:proofErr w:type="gramStart"/>
      <w:r w:rsidR="001729E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729E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п.4.16. Не допускать проведение независимой антикоррупционной экспертизы нормативных актов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актов): </w:t>
      </w:r>
    </w:p>
    <w:p w:rsidR="001729E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гражданами, имеющими неснятую или непогашенную судимость;</w:t>
      </w:r>
    </w:p>
    <w:p w:rsidR="001729E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гражданами, сведения о применении к которым взыскания в виде увольнения (освобождение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B24BF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гражданами, осуществляющими деятельность в органах и организациях, указанных в пункте 3 части 1 статьи 3 Федерального закона от 17.07.2009 </w:t>
      </w:r>
    </w:p>
    <w:p w:rsidR="001729E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 172-ФЗ « Об антикоррупционной экспертизе нормативных правовых актов и проектов нормативных правовых актов»;</w:t>
      </w:r>
    </w:p>
    <w:p w:rsidR="001729E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 </w:t>
      </w:r>
      <w:r w:rsidR="00FB24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международными и иностранными организациями;</w:t>
      </w:r>
    </w:p>
    <w:p w:rsidR="001729E1" w:rsidRPr="009149F1" w:rsidRDefault="001729E1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2C0C35" w:rsidRDefault="001729E1" w:rsidP="006F2DF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F2DF7" w:rsidRDefault="006F2DF7" w:rsidP="006F2DF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729E1" w:rsidRDefault="001729E1" w:rsidP="006F2DF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F2DF7" w:rsidRPr="006F2DF7" w:rsidRDefault="006F2DF7" w:rsidP="006F2DF7">
      <w:pPr>
        <w:rPr>
          <w:rFonts w:ascii="Times New Roman" w:hAnsi="Times New Roman"/>
          <w:sz w:val="28"/>
          <w:szCs w:val="28"/>
        </w:rPr>
      </w:pPr>
      <w:r w:rsidRPr="006F2DF7">
        <w:rPr>
          <w:rFonts w:ascii="Times New Roman" w:hAnsi="Times New Roman"/>
          <w:sz w:val="28"/>
          <w:szCs w:val="28"/>
        </w:rPr>
        <w:t xml:space="preserve">Глава Администрации Литвиновского </w:t>
      </w:r>
    </w:p>
    <w:p w:rsidR="006F2DF7" w:rsidRDefault="006F2DF7" w:rsidP="002219EC">
      <w:pPr>
        <w:rPr>
          <w:rFonts w:ascii="Times New Roman" w:hAnsi="Times New Roman"/>
          <w:sz w:val="28"/>
          <w:szCs w:val="28"/>
        </w:rPr>
      </w:pPr>
      <w:r w:rsidRPr="006F2DF7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755272">
        <w:rPr>
          <w:rFonts w:ascii="Times New Roman" w:hAnsi="Times New Roman"/>
          <w:sz w:val="28"/>
          <w:szCs w:val="28"/>
        </w:rPr>
        <w:t xml:space="preserve">                           </w:t>
      </w:r>
      <w:r w:rsidRPr="006F2DF7">
        <w:rPr>
          <w:rFonts w:ascii="Times New Roman" w:hAnsi="Times New Roman"/>
          <w:sz w:val="28"/>
          <w:szCs w:val="28"/>
        </w:rPr>
        <w:t xml:space="preserve">                           И.Н. Герасименко</w:t>
      </w:r>
    </w:p>
    <w:p w:rsidR="006F2DF7" w:rsidRDefault="006F2DF7" w:rsidP="006F2DF7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82B80" w:rsidRDefault="00C82B80" w:rsidP="00553021">
      <w:pPr>
        <w:ind w:left="-284" w:firstLine="142"/>
        <w:jc w:val="right"/>
        <w:rPr>
          <w:rFonts w:ascii="Times New Roman" w:hAnsi="Times New Roman"/>
          <w:sz w:val="28"/>
          <w:szCs w:val="28"/>
        </w:rPr>
      </w:pPr>
    </w:p>
    <w:p w:rsidR="00C82B80" w:rsidRDefault="00553021" w:rsidP="00553021">
      <w:pPr>
        <w:tabs>
          <w:tab w:val="left" w:pos="7470"/>
        </w:tabs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ведущий специалист</w:t>
      </w:r>
      <w:r>
        <w:rPr>
          <w:rFonts w:ascii="Times New Roman" w:hAnsi="Times New Roman"/>
          <w:sz w:val="28"/>
          <w:szCs w:val="28"/>
        </w:rPr>
        <w:tab/>
        <w:t>Н.А.Калаева</w:t>
      </w:r>
      <w:bookmarkStart w:id="0" w:name="_GoBack"/>
      <w:bookmarkEnd w:id="0"/>
    </w:p>
    <w:p w:rsidR="00FF5A24" w:rsidRDefault="006F2DF7" w:rsidP="001729E1">
      <w:pPr>
        <w:ind w:left="-284" w:firstLine="623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F2DF7">
        <w:rPr>
          <w:rFonts w:ascii="Times New Roman" w:hAnsi="Times New Roman"/>
          <w:sz w:val="28"/>
          <w:szCs w:val="28"/>
        </w:rPr>
        <w:tab/>
        <w:t xml:space="preserve"> </w:t>
      </w:r>
    </w:p>
    <w:p w:rsidR="007F319E" w:rsidRPr="00972CBC" w:rsidRDefault="007F319E" w:rsidP="005530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755272">
      <w:footerReference w:type="default" r:id="rId10"/>
      <w:pgSz w:w="11906" w:h="16838"/>
      <w:pgMar w:top="709" w:right="99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B1" w:rsidRDefault="00AE62B1">
      <w:r>
        <w:separator/>
      </w:r>
    </w:p>
  </w:endnote>
  <w:endnote w:type="continuationSeparator" w:id="0">
    <w:p w:rsidR="00AE62B1" w:rsidRDefault="00AE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53021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B1" w:rsidRDefault="00AE62B1">
      <w:r>
        <w:separator/>
      </w:r>
    </w:p>
  </w:footnote>
  <w:footnote w:type="continuationSeparator" w:id="0">
    <w:p w:rsidR="00AE62B1" w:rsidRDefault="00AE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26558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29E1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19EC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0C35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55C13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4F5FE0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16"/>
    <w:rsid w:val="0055063F"/>
    <w:rsid w:val="00553021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2DF7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55272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73A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9F53CE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62B1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2B80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24BF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E29C-B8F7-4FBD-A597-F23BC166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LSP</cp:lastModifiedBy>
  <cp:revision>11</cp:revision>
  <cp:lastPrinted>2019-01-22T08:16:00Z</cp:lastPrinted>
  <dcterms:created xsi:type="dcterms:W3CDTF">2018-12-21T10:01:00Z</dcterms:created>
  <dcterms:modified xsi:type="dcterms:W3CDTF">2019-01-22T08:16:00Z</dcterms:modified>
</cp:coreProperties>
</file>