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B8" w:rsidRDefault="00083DB8" w:rsidP="00083DB8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6A9" w:rsidRPr="00A24E1A" w:rsidRDefault="006646A9" w:rsidP="00083DB8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6646A9" w:rsidRPr="00A24E1A" w:rsidRDefault="006646A9" w:rsidP="00083DB8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6646A9" w:rsidRPr="00A24E1A" w:rsidRDefault="006646A9" w:rsidP="00083DB8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6646A9" w:rsidRPr="00A24E1A" w:rsidRDefault="006646A9" w:rsidP="00083DB8">
      <w:pPr>
        <w:keepNext/>
        <w:widowControl w:val="0"/>
        <w:suppressAutoHyphens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 w:rsidR="001409F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ЛИТВИНОВСКОЕ</w:t>
      </w: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  </w:t>
      </w:r>
    </w:p>
    <w:p w:rsidR="006646A9" w:rsidRDefault="006646A9" w:rsidP="00083DB8">
      <w:pPr>
        <w:keepNext/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1409F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ЛИТВИНОВСКОГО</w:t>
      </w:r>
      <w:r w:rsidRPr="00A24E1A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083DB8" w:rsidRPr="00A24E1A" w:rsidRDefault="00083DB8" w:rsidP="00083DB8">
      <w:pPr>
        <w:keepNext/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6646A9" w:rsidRDefault="006646A9" w:rsidP="00083DB8">
      <w:pPr>
        <w:shd w:val="clear" w:color="auto" w:fill="FFFFFF"/>
        <w:suppressAutoHyphens/>
        <w:spacing w:line="260" w:lineRule="exac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083DB8" w:rsidRDefault="00083DB8" w:rsidP="00083DB8">
      <w:pPr>
        <w:shd w:val="clear" w:color="auto" w:fill="FFFFFF"/>
        <w:suppressAutoHyphens/>
        <w:spacing w:line="260" w:lineRule="exac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083DB8" w:rsidRPr="00A24E1A" w:rsidRDefault="00083DB8" w:rsidP="00083DB8">
      <w:pPr>
        <w:shd w:val="clear" w:color="auto" w:fill="FFFFFF"/>
        <w:suppressAutoHyphens/>
        <w:spacing w:line="260" w:lineRule="exac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6646A9" w:rsidRPr="00A24E1A" w:rsidRDefault="00083DB8" w:rsidP="00083DB8">
      <w:pPr>
        <w:shd w:val="clear" w:color="auto" w:fill="FFFFFF"/>
        <w:tabs>
          <w:tab w:val="left" w:pos="6780"/>
        </w:tabs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23 </w:t>
      </w:r>
      <w:r w:rsidR="006646A9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декабря 202</w:t>
      </w:r>
      <w:r w:rsidR="001409F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1</w:t>
      </w:r>
      <w:r w:rsidR="006646A9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года</w:t>
      </w:r>
      <w:r w:rsidR="006646A9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          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</w:t>
      </w:r>
      <w:r w:rsidR="006646A9" w:rsidRPr="00A24E1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23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с</w:t>
      </w:r>
      <w:r w:rsidR="001409F2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Литвиновка</w:t>
      </w:r>
    </w:p>
    <w:p w:rsidR="006646A9" w:rsidRPr="00C76276" w:rsidRDefault="006646A9" w:rsidP="006646A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83DB8" w:rsidRDefault="006646A9" w:rsidP="00083D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принятии решения об упрощенном осуществлении </w:t>
      </w:r>
    </w:p>
    <w:p w:rsidR="006646A9" w:rsidRPr="00C76276" w:rsidRDefault="006646A9" w:rsidP="00083D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финансового аудита </w:t>
      </w:r>
    </w:p>
    <w:p w:rsidR="006646A9" w:rsidRDefault="006646A9" w:rsidP="006646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6A9" w:rsidRPr="00490FAF" w:rsidRDefault="006646A9" w:rsidP="006646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646A9" w:rsidRPr="008468DC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68DC">
        <w:rPr>
          <w:sz w:val="28"/>
          <w:szCs w:val="28"/>
        </w:rPr>
        <w:t xml:space="preserve">В соответствии с пунктом 5 статьи 160.2-1 Бюджетного кодекса Российской Федерации и </w:t>
      </w:r>
      <w:proofErr w:type="gramStart"/>
      <w:r w:rsidR="00320316">
        <w:rPr>
          <w:sz w:val="28"/>
          <w:szCs w:val="28"/>
        </w:rPr>
        <w:t xml:space="preserve">согласно </w:t>
      </w:r>
      <w:r w:rsidR="00320316" w:rsidRPr="00320316">
        <w:rPr>
          <w:sz w:val="28"/>
          <w:szCs w:val="28"/>
        </w:rPr>
        <w:t xml:space="preserve"> пункт</w:t>
      </w:r>
      <w:r w:rsidR="00320316">
        <w:rPr>
          <w:sz w:val="28"/>
          <w:szCs w:val="28"/>
        </w:rPr>
        <w:t>а</w:t>
      </w:r>
      <w:proofErr w:type="gramEnd"/>
      <w:r w:rsidR="00FD4FF6" w:rsidRPr="00FD4FF6">
        <w:rPr>
          <w:sz w:val="28"/>
          <w:szCs w:val="28"/>
        </w:rPr>
        <w:t xml:space="preserve"> </w:t>
      </w:r>
      <w:r w:rsidR="00320316">
        <w:rPr>
          <w:sz w:val="28"/>
          <w:szCs w:val="28"/>
        </w:rPr>
        <w:t>3</w:t>
      </w:r>
      <w:r w:rsidR="00FD4FF6" w:rsidRPr="00FD4FF6">
        <w:rPr>
          <w:sz w:val="28"/>
          <w:szCs w:val="28"/>
        </w:rPr>
        <w:t xml:space="preserve"> </w:t>
      </w:r>
      <w:r w:rsidRPr="008468DC">
        <w:rPr>
          <w:sz w:val="28"/>
          <w:szCs w:val="28"/>
        </w:rPr>
        <w:t>приказ</w:t>
      </w:r>
      <w:r w:rsidR="00320316">
        <w:rPr>
          <w:sz w:val="28"/>
          <w:szCs w:val="28"/>
        </w:rPr>
        <w:t>а</w:t>
      </w:r>
      <w:r w:rsidRPr="008468DC">
        <w:rPr>
          <w:sz w:val="28"/>
          <w:szCs w:val="28"/>
        </w:rPr>
        <w:t xml:space="preserve"> Минфина России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</w:p>
    <w:p w:rsidR="006646A9" w:rsidRPr="008468DC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8468DC">
        <w:rPr>
          <w:sz w:val="28"/>
          <w:szCs w:val="28"/>
        </w:rPr>
        <w:t>Принять решение об упрощенном осуществлении внутреннего финансового аудита</w:t>
      </w:r>
      <w:r>
        <w:rPr>
          <w:sz w:val="28"/>
          <w:szCs w:val="28"/>
        </w:rPr>
        <w:t xml:space="preserve"> в отношении бюджетных процедур, выполняемых в Администрации </w:t>
      </w:r>
      <w:r w:rsidR="001409F2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поселения.</w:t>
      </w: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AE1A15">
        <w:rPr>
          <w:rFonts w:ascii="TimesNewRomanPSMT" w:hAnsi="TimesNewRomanPSMT" w:cs="TimesNewRomanPSMT"/>
          <w:sz w:val="28"/>
          <w:szCs w:val="28"/>
        </w:rPr>
        <w:t>Настоящее распоряжение вступает в силу с 01.01.202</w:t>
      </w:r>
      <w:r w:rsidR="001409F2">
        <w:rPr>
          <w:rFonts w:ascii="TimesNewRomanPSMT" w:hAnsi="TimesNewRomanPSMT" w:cs="TimesNewRomanPSMT"/>
          <w:sz w:val="28"/>
          <w:szCs w:val="28"/>
        </w:rPr>
        <w:t>2</w:t>
      </w:r>
      <w:r w:rsidRPr="00AE1A15">
        <w:rPr>
          <w:rFonts w:ascii="TimesNewRomanPSMT" w:hAnsi="TimesNewRomanPSMT" w:cs="TimesNewRomanPSMT"/>
          <w:sz w:val="28"/>
          <w:szCs w:val="28"/>
        </w:rPr>
        <w:t xml:space="preserve"> года.</w:t>
      </w: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AE1A15">
        <w:rPr>
          <w:rFonts w:ascii="TimesNewRomanPSMT" w:hAnsi="TimesNewRomanPSMT" w:cs="TimesNewRomanPSMT"/>
          <w:sz w:val="28"/>
          <w:szCs w:val="28"/>
        </w:rPr>
        <w:t>Контроль за исполнением настоящего распоряжение оставляю за собой.</w:t>
      </w: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1A15">
        <w:rPr>
          <w:rFonts w:ascii="TimesNewRomanPSMT" w:hAnsi="TimesNewRomanPSMT" w:cs="TimesNewRomanPSMT"/>
          <w:sz w:val="28"/>
          <w:szCs w:val="28"/>
        </w:rPr>
        <w:tab/>
        <w:t xml:space="preserve"> </w:t>
      </w: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646A9" w:rsidRPr="00AE1A15" w:rsidRDefault="006646A9" w:rsidP="006646A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6646A9" w:rsidRPr="00AE1A15" w:rsidRDefault="006646A9" w:rsidP="006646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AE1A15">
        <w:rPr>
          <w:rFonts w:ascii="TimesNewRomanPSMT" w:hAnsi="TimesNewRomanPSMT" w:cs="TimesNewRomanPSMT"/>
          <w:sz w:val="28"/>
          <w:szCs w:val="28"/>
        </w:rPr>
        <w:t xml:space="preserve">Глава Администрации </w:t>
      </w:r>
    </w:p>
    <w:p w:rsidR="006646A9" w:rsidRDefault="001409F2" w:rsidP="001409F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Литвиновского</w:t>
      </w:r>
      <w:r w:rsidR="006646A9">
        <w:rPr>
          <w:rFonts w:ascii="TimesNewRomanPSMT" w:hAnsi="TimesNewRomanPSMT" w:cs="TimesNewRomanPSMT"/>
          <w:sz w:val="28"/>
          <w:szCs w:val="28"/>
        </w:rPr>
        <w:t xml:space="preserve"> сельского поселения</w:t>
      </w:r>
      <w:r w:rsidR="006646A9">
        <w:rPr>
          <w:rFonts w:ascii="TimesNewRomanPSMT" w:hAnsi="TimesNewRomanPSMT" w:cs="TimesNewRomanPSMT"/>
          <w:sz w:val="28"/>
          <w:szCs w:val="28"/>
        </w:rPr>
        <w:tab/>
      </w:r>
      <w:r w:rsidR="006646A9">
        <w:rPr>
          <w:rFonts w:ascii="TimesNewRomanPSMT" w:hAnsi="TimesNewRomanPSMT" w:cs="TimesNewRomanPSMT"/>
          <w:sz w:val="28"/>
          <w:szCs w:val="28"/>
        </w:rPr>
        <w:tab/>
      </w:r>
      <w:r w:rsidR="006646A9">
        <w:rPr>
          <w:rFonts w:ascii="TimesNewRomanPSMT" w:hAnsi="TimesNewRomanPSMT" w:cs="TimesNewRomanPSMT"/>
          <w:sz w:val="28"/>
          <w:szCs w:val="28"/>
        </w:rPr>
        <w:tab/>
      </w:r>
      <w:r w:rsidR="006646A9" w:rsidRPr="00AE1A15">
        <w:rPr>
          <w:rFonts w:ascii="TimesNewRomanPSMT" w:hAnsi="TimesNewRomanPSMT" w:cs="TimesNewRomanPSMT"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И.Н. Герасименко</w:t>
      </w:r>
    </w:p>
    <w:p w:rsidR="006646A9" w:rsidRDefault="006646A9" w:rsidP="006646A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6646A9" w:rsidRDefault="006646A9" w:rsidP="006646A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A5454" w:rsidRDefault="007A5454"/>
    <w:sectPr w:rsidR="007A5454" w:rsidSect="00AE1A15"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200"/>
    <w:rsid w:val="00083DB8"/>
    <w:rsid w:val="001409F2"/>
    <w:rsid w:val="001C448D"/>
    <w:rsid w:val="00320316"/>
    <w:rsid w:val="00322FFE"/>
    <w:rsid w:val="006646A9"/>
    <w:rsid w:val="006B0200"/>
    <w:rsid w:val="007A5454"/>
    <w:rsid w:val="00805F51"/>
    <w:rsid w:val="00826B51"/>
    <w:rsid w:val="00961680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ECBCC-1CA9-4099-8DB0-D8684BD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4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10</cp:revision>
  <dcterms:created xsi:type="dcterms:W3CDTF">2021-12-21T05:41:00Z</dcterms:created>
  <dcterms:modified xsi:type="dcterms:W3CDTF">2021-12-23T12:26:00Z</dcterms:modified>
</cp:coreProperties>
</file>