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1217FC" w:rsidP="00656493">
      <w:pPr>
        <w:spacing w:before="120"/>
        <w:jc w:val="center"/>
        <w:rPr>
          <w:b/>
          <w:bCs/>
        </w:rPr>
      </w:pPr>
      <w:r w:rsidRPr="001217FC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152A0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июня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2B02E7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2B02E7" w:rsidRPr="002B02E7">
        <w:rPr>
          <w:sz w:val="28"/>
          <w:szCs w:val="28"/>
        </w:rPr>
        <w:t>104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2B02E7" w:rsidRPr="00032CBF" w:rsidRDefault="005203C0" w:rsidP="002B02E7">
      <w:pPr>
        <w:pStyle w:val="af1"/>
        <w:spacing w:before="0" w:beforeAutospacing="0" w:after="0" w:afterAutospacing="0"/>
        <w:rPr>
          <w:rStyle w:val="af2"/>
          <w:b w:val="0"/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2259B8" w:rsidRPr="00122691">
        <w:rPr>
          <w:sz w:val="28"/>
          <w:szCs w:val="28"/>
        </w:rPr>
        <w:t xml:space="preserve"> года № </w:t>
      </w:r>
      <w:r w:rsidR="002B02E7" w:rsidRPr="002B02E7">
        <w:rPr>
          <w:sz w:val="28"/>
          <w:szCs w:val="28"/>
        </w:rPr>
        <w:t>10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2B02E7" w:rsidRPr="00032CBF">
        <w:rPr>
          <w:rStyle w:val="af2"/>
          <w:sz w:val="28"/>
          <w:szCs w:val="28"/>
        </w:rPr>
        <w:t xml:space="preserve">Об  утверждении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 муниципальной 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программы </w:t>
      </w:r>
    </w:p>
    <w:p w:rsidR="005203C0" w:rsidRPr="00122691" w:rsidRDefault="002B02E7" w:rsidP="002B02E7">
      <w:pPr>
        <w:pStyle w:val="af1"/>
        <w:spacing w:before="0" w:beforeAutospacing="0" w:after="0" w:afterAutospacing="0"/>
        <w:rPr>
          <w:sz w:val="28"/>
          <w:szCs w:val="28"/>
        </w:rPr>
      </w:pPr>
      <w:r w:rsidRPr="00032CBF">
        <w:rPr>
          <w:rStyle w:val="af2"/>
          <w:sz w:val="28"/>
          <w:szCs w:val="28"/>
        </w:rPr>
        <w:t xml:space="preserve"> «Формирование комфортной городской среды» Литвиновского    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сельского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    поселения на 2018-2022 годы</w:t>
      </w:r>
      <w:r w:rsidR="00723930" w:rsidRPr="00E9443F">
        <w:rPr>
          <w:b/>
          <w:sz w:val="28"/>
          <w:szCs w:val="28"/>
        </w:rPr>
        <w:t>»</w:t>
      </w:r>
      <w:r w:rsidR="005203C0" w:rsidRPr="00E9443F">
        <w:rPr>
          <w:sz w:val="28"/>
          <w:szCs w:val="28"/>
        </w:rPr>
        <w:t>,</w:t>
      </w:r>
      <w:r w:rsidR="005203C0"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2B02E7" w:rsidRPr="00032CBF">
        <w:rPr>
          <w:rStyle w:val="af2"/>
          <w:sz w:val="28"/>
          <w:szCs w:val="28"/>
        </w:rPr>
        <w:t>Формирование комфортной городской среды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635"/>
        <w:gridCol w:w="601"/>
        <w:gridCol w:w="6468"/>
      </w:tblGrid>
      <w:tr w:rsidR="002B02E7" w:rsidRPr="00122691" w:rsidTr="002B02E7">
        <w:tc>
          <w:tcPr>
            <w:tcW w:w="3635" w:type="dxa"/>
            <w:shd w:val="clear" w:color="auto" w:fill="auto"/>
          </w:tcPr>
          <w:p w:rsidR="002B02E7" w:rsidRPr="00E95FA2" w:rsidRDefault="002B02E7" w:rsidP="00370C6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01" w:type="dxa"/>
          </w:tcPr>
          <w:p w:rsidR="002B02E7" w:rsidRPr="00565BAF" w:rsidRDefault="002B02E7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468" w:type="dxa"/>
            <w:shd w:val="clear" w:color="auto" w:fill="auto"/>
          </w:tcPr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-общий объем бюджетных ассигнований для реализации Программ составляет </w:t>
            </w:r>
            <w:r w:rsidRPr="002B02E7">
              <w:rPr>
                <w:rFonts w:ascii="Times New Roman" w:hAnsi="Times New Roman"/>
                <w:sz w:val="28"/>
                <w:szCs w:val="28"/>
              </w:rPr>
              <w:t>300.1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 xml:space="preserve"> тыс.руб., в том числе за счет: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Федерального бюджета – тыс. руб. (по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Областного бюджета – тыс. руб. 9по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Средства Литвиновского сельского поселения – </w:t>
            </w:r>
            <w:r w:rsidRPr="002B02E7">
              <w:rPr>
                <w:rFonts w:ascii="Times New Roman" w:hAnsi="Times New Roman"/>
                <w:sz w:val="28"/>
                <w:szCs w:val="28"/>
              </w:rPr>
              <w:t>300.1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B02E7" w:rsidRPr="008034CF" w:rsidRDefault="002B02E7" w:rsidP="002B02E7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E95FA2">
              <w:rPr>
                <w:sz w:val="28"/>
                <w:szCs w:val="28"/>
              </w:rPr>
              <w:lastRenderedPageBreak/>
              <w:t>Средства внебюджетных источников – тыс. руб. (по согласованию)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2B02E7" w:rsidRPr="002B02E7">
        <w:rPr>
          <w:bCs/>
          <w:sz w:val="28"/>
          <w:szCs w:val="28"/>
        </w:rPr>
        <w:t>П</w:t>
      </w:r>
      <w:r w:rsidR="002B02E7">
        <w:rPr>
          <w:bCs/>
          <w:sz w:val="28"/>
          <w:szCs w:val="28"/>
        </w:rPr>
        <w:t xml:space="preserve"> 5 программы</w:t>
      </w:r>
      <w:r w:rsidR="000C08DC" w:rsidRPr="00122691">
        <w:rPr>
          <w:bCs/>
          <w:sz w:val="28"/>
          <w:szCs w:val="28"/>
        </w:rPr>
        <w:t xml:space="preserve"> </w:t>
      </w:r>
      <w:r w:rsidR="000C08DC" w:rsidRPr="00122691">
        <w:rPr>
          <w:sz w:val="28"/>
          <w:szCs w:val="28"/>
        </w:rPr>
        <w:t>«</w:t>
      </w:r>
      <w:r w:rsidR="00E9443F">
        <w:rPr>
          <w:sz w:val="28"/>
          <w:szCs w:val="28"/>
        </w:rPr>
        <w:t>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2B02E7">
        <w:rPr>
          <w:sz w:val="28"/>
          <w:szCs w:val="28"/>
        </w:rPr>
        <w:t xml:space="preserve"> программы»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2B02E7" w:rsidRDefault="002B02E7" w:rsidP="002B02E7">
            <w:pPr>
              <w:ind w:firstLine="567"/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Общая сумма финансовых затрат на реализацию Программы составит </w:t>
            </w:r>
            <w:r>
              <w:rPr>
                <w:sz w:val="28"/>
                <w:szCs w:val="28"/>
              </w:rPr>
              <w:t>300,1</w:t>
            </w:r>
            <w:r w:rsidRPr="00E95FA2">
              <w:rPr>
                <w:sz w:val="28"/>
                <w:szCs w:val="28"/>
              </w:rPr>
              <w:t>тыс. руб., в том числе по годам;</w:t>
            </w:r>
          </w:p>
          <w:p w:rsidR="002B02E7" w:rsidRPr="00E95FA2" w:rsidRDefault="002B02E7" w:rsidP="002B02E7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-300,1 тыс. рублей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- основные источники финансирования программных мероприятий: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средства федерального бюджета – тыс. рублей (по согласованию);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средства муниципального бюджета —</w:t>
            </w:r>
            <w:r>
              <w:rPr>
                <w:sz w:val="28"/>
                <w:szCs w:val="28"/>
              </w:rPr>
              <w:t xml:space="preserve"> 300,1</w:t>
            </w:r>
            <w:r w:rsidRPr="00E95FA2">
              <w:rPr>
                <w:sz w:val="28"/>
                <w:szCs w:val="28"/>
              </w:rPr>
              <w:t xml:space="preserve"> тыс. рублей (по согласовании);</w:t>
            </w:r>
          </w:p>
          <w:p w:rsidR="001C4046" w:rsidRPr="00565BAF" w:rsidRDefault="001C4046" w:rsidP="00A70DE2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p w:rsidR="00656493" w:rsidRDefault="00FB5632" w:rsidP="00FB5632">
      <w:r>
        <w:t>Проект подготовил:</w:t>
      </w:r>
    </w:p>
    <w:p w:rsidR="00FB5632" w:rsidRPr="00FB5632" w:rsidRDefault="00FB5632" w:rsidP="00FB5632">
      <w:pPr>
        <w:tabs>
          <w:tab w:val="left" w:pos="7450"/>
        </w:tabs>
      </w:pPr>
      <w:r>
        <w:t>Заведующий сектора:</w:t>
      </w:r>
      <w:r>
        <w:tab/>
        <w:t>С.В. Голотвина</w:t>
      </w:r>
    </w:p>
    <w:sectPr w:rsidR="00FB5632" w:rsidRP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911" w:rsidRDefault="00944911">
      <w:r>
        <w:separator/>
      </w:r>
    </w:p>
  </w:endnote>
  <w:endnote w:type="continuationSeparator" w:id="0">
    <w:p w:rsidR="00944911" w:rsidRDefault="00944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1217FC">
    <w:pPr>
      <w:pStyle w:val="a6"/>
      <w:jc w:val="right"/>
    </w:pPr>
    <w:fldSimple w:instr="PAGE   \* MERGEFORMAT">
      <w:r w:rsidR="00944911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9E5695" w:rsidP="00656493">
    <w:pPr>
      <w:pStyle w:val="a6"/>
      <w:ind w:right="360"/>
    </w:pPr>
  </w:p>
  <w:p w:rsidR="009E5695" w:rsidRDefault="001217FC">
    <w:pPr>
      <w:pStyle w:val="a6"/>
      <w:jc w:val="right"/>
    </w:pPr>
    <w:fldSimple w:instr="PAGE   \* MERGEFORMAT">
      <w:r w:rsidR="0010307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911" w:rsidRDefault="00944911">
      <w:r>
        <w:separator/>
      </w:r>
    </w:p>
  </w:footnote>
  <w:footnote w:type="continuationSeparator" w:id="0">
    <w:p w:rsidR="00944911" w:rsidRDefault="00944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152A0"/>
    <w:rsid w:val="001217FC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B02E7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723930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1A2E"/>
    <w:rsid w:val="007E204E"/>
    <w:rsid w:val="008121A8"/>
    <w:rsid w:val="008160C4"/>
    <w:rsid w:val="00830C1E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4911"/>
    <w:rsid w:val="00946399"/>
    <w:rsid w:val="00956192"/>
    <w:rsid w:val="009628E4"/>
    <w:rsid w:val="0097293A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AF651A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B5632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B02E7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2B02E7"/>
    <w:rPr>
      <w:b/>
      <w:bCs/>
    </w:rPr>
  </w:style>
  <w:style w:type="paragraph" w:styleId="af3">
    <w:name w:val="No Spacing"/>
    <w:uiPriority w:val="1"/>
    <w:qFormat/>
    <w:rsid w:val="002B02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238A-DC77-4F61-A9BF-488D1426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</vt:vector>
  </TitlesOfParts>
  <Company>MoBIL GROUP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26</cp:revision>
  <cp:lastPrinted>2019-03-20T07:35:00Z</cp:lastPrinted>
  <dcterms:created xsi:type="dcterms:W3CDTF">2019-02-06T10:55:00Z</dcterms:created>
  <dcterms:modified xsi:type="dcterms:W3CDTF">2019-05-20T10:44:00Z</dcterms:modified>
</cp:coreProperties>
</file>