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21" w:rsidRDefault="00853F21" w:rsidP="002A5E56">
      <w:pPr>
        <w:pStyle w:val="a3"/>
        <w:jc w:val="center"/>
      </w:pPr>
    </w:p>
    <w:p w:rsidR="00853F21" w:rsidRDefault="00853F21" w:rsidP="002A5E56">
      <w:pPr>
        <w:pStyle w:val="a3"/>
        <w:jc w:val="center"/>
      </w:pPr>
    </w:p>
    <w:p w:rsidR="002A5E56" w:rsidRPr="006E3A20" w:rsidRDefault="006B75D0" w:rsidP="002A5E56">
      <w:pPr>
        <w:pStyle w:val="a3"/>
        <w:jc w:val="center"/>
      </w:pPr>
      <w:r>
        <w:rPr>
          <w:noProof/>
        </w:rPr>
        <w:drawing>
          <wp:inline distT="0" distB="0" distL="0" distR="0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РОССИЙСКАЯ  ФЕДЕРАЦИЯ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РОСТОВСКАЯ ОБЛАСТЬ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 xml:space="preserve">МУНИЦИПАЛЬНОЕ ОБРАЗОВАНИЕ </w:t>
      </w: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«ЛИТВИНОВСКОЕ СЕЛЬСКОЕ ПОСЕЛЕНИЕ»</w:t>
      </w:r>
    </w:p>
    <w:p w:rsidR="00E17EE1" w:rsidRPr="00E17EE1" w:rsidRDefault="00E17EE1" w:rsidP="002A5E56">
      <w:pPr>
        <w:pStyle w:val="a3"/>
        <w:jc w:val="center"/>
        <w:rPr>
          <w:rStyle w:val="ad"/>
          <w:i w:val="0"/>
          <w:szCs w:val="28"/>
        </w:rPr>
      </w:pP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АДМИНИСТРАЦИЯ ЛИТВИНОВСКОГО СЕЛЬСКОГО ПОСЕЛЕНИЯ</w:t>
      </w:r>
    </w:p>
    <w:p w:rsidR="00E17EE1" w:rsidRPr="00E17EE1" w:rsidRDefault="00E17EE1" w:rsidP="002A5E56">
      <w:pPr>
        <w:pStyle w:val="a3"/>
        <w:jc w:val="center"/>
        <w:rPr>
          <w:iCs/>
          <w:szCs w:val="28"/>
        </w:rPr>
      </w:pPr>
      <w:bookmarkStart w:id="0" w:name="_GoBack"/>
      <w:bookmarkEnd w:id="0"/>
    </w:p>
    <w:p w:rsidR="002A5E56" w:rsidRDefault="002A5E56" w:rsidP="002A5E56">
      <w:pPr>
        <w:pStyle w:val="1"/>
        <w:spacing w:before="120"/>
        <w:rPr>
          <w:sz w:val="28"/>
          <w:szCs w:val="28"/>
        </w:rPr>
      </w:pPr>
      <w:r w:rsidRPr="00C452D6">
        <w:rPr>
          <w:sz w:val="28"/>
          <w:szCs w:val="28"/>
        </w:rPr>
        <w:t>РАСПОРЯЖЕНИЕ</w:t>
      </w:r>
      <w:bookmarkStart w:id="1" w:name="Дата"/>
      <w:bookmarkEnd w:id="1"/>
    </w:p>
    <w:p w:rsidR="002A5E56" w:rsidRPr="002A5E56" w:rsidRDefault="002A5E56" w:rsidP="002A5E56"/>
    <w:p w:rsidR="002A5E56" w:rsidRPr="005A766C" w:rsidRDefault="006001D2" w:rsidP="002A5E56">
      <w:pPr>
        <w:spacing w:before="120"/>
        <w:rPr>
          <w:sz w:val="28"/>
        </w:rPr>
      </w:pPr>
      <w:r>
        <w:rPr>
          <w:sz w:val="28"/>
        </w:rPr>
        <w:t>02</w:t>
      </w:r>
      <w:r w:rsidR="00996A42">
        <w:rPr>
          <w:sz w:val="28"/>
        </w:rPr>
        <w:t xml:space="preserve">  </w:t>
      </w:r>
      <w:r>
        <w:rPr>
          <w:sz w:val="28"/>
        </w:rPr>
        <w:t>марта</w:t>
      </w:r>
      <w:r w:rsidR="002A5E56">
        <w:rPr>
          <w:sz w:val="28"/>
        </w:rPr>
        <w:t xml:space="preserve">  </w:t>
      </w:r>
      <w:r w:rsidR="002A5E56" w:rsidRPr="005A766C">
        <w:rPr>
          <w:sz w:val="28"/>
        </w:rPr>
        <w:t>201</w:t>
      </w:r>
      <w:r w:rsidR="000905B7">
        <w:rPr>
          <w:sz w:val="28"/>
        </w:rPr>
        <w:t>7</w:t>
      </w:r>
      <w:r w:rsidR="002535A5">
        <w:rPr>
          <w:sz w:val="28"/>
        </w:rPr>
        <w:t xml:space="preserve"> </w:t>
      </w:r>
      <w:r w:rsidR="002A5E56">
        <w:rPr>
          <w:sz w:val="28"/>
        </w:rPr>
        <w:t>года</w:t>
      </w:r>
      <w:r w:rsidR="002A5E56">
        <w:rPr>
          <w:sz w:val="28"/>
        </w:rPr>
        <w:tab/>
      </w:r>
      <w:r w:rsidR="00996A42">
        <w:rPr>
          <w:sz w:val="28"/>
        </w:rPr>
        <w:t xml:space="preserve">                      </w:t>
      </w:r>
      <w:r w:rsidR="002A5E56" w:rsidRPr="005A766C">
        <w:rPr>
          <w:sz w:val="28"/>
        </w:rPr>
        <w:t xml:space="preserve">№ </w:t>
      </w:r>
      <w:bookmarkStart w:id="2" w:name="Номер"/>
      <w:bookmarkEnd w:id="2"/>
      <w:r w:rsidR="000905B7">
        <w:rPr>
          <w:sz w:val="28"/>
        </w:rPr>
        <w:t xml:space="preserve">   1</w:t>
      </w:r>
      <w:r>
        <w:rPr>
          <w:sz w:val="28"/>
        </w:rPr>
        <w:t>3</w:t>
      </w:r>
      <w:r w:rsidR="000905B7">
        <w:rPr>
          <w:sz w:val="28"/>
        </w:rPr>
        <w:t xml:space="preserve">    </w:t>
      </w:r>
      <w:r w:rsidR="00996A42">
        <w:rPr>
          <w:sz w:val="28"/>
        </w:rPr>
        <w:t xml:space="preserve">                              </w:t>
      </w:r>
      <w:r w:rsidR="002A5E56">
        <w:rPr>
          <w:sz w:val="28"/>
        </w:rPr>
        <w:t xml:space="preserve">  с. Литвиновка</w:t>
      </w:r>
    </w:p>
    <w:p w:rsidR="00792F1D" w:rsidRPr="002A5E56" w:rsidRDefault="002A5E56" w:rsidP="002A5E56">
      <w:pPr>
        <w:spacing w:before="120"/>
      </w:pPr>
      <w:r>
        <w:tab/>
      </w:r>
    </w:p>
    <w:p w:rsidR="000905B7" w:rsidRPr="00EC6FD1" w:rsidRDefault="000905B7" w:rsidP="000905B7">
      <w:pPr>
        <w:pStyle w:val="a8"/>
        <w:tabs>
          <w:tab w:val="left" w:pos="4820"/>
        </w:tabs>
        <w:ind w:right="5215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организации дежурства в праздничный день </w:t>
      </w:r>
      <w:r w:rsidR="006001D2">
        <w:rPr>
          <w:b w:val="0"/>
          <w:szCs w:val="28"/>
        </w:rPr>
        <w:t>08 марта 2017 года</w:t>
      </w:r>
    </w:p>
    <w:p w:rsidR="000905B7" w:rsidRDefault="000905B7" w:rsidP="000905B7">
      <w:pPr>
        <w:pStyle w:val="a8"/>
        <w:ind w:right="5895"/>
        <w:jc w:val="both"/>
        <w:rPr>
          <w:b w:val="0"/>
          <w:sz w:val="16"/>
          <w:szCs w:val="16"/>
        </w:rPr>
      </w:pPr>
    </w:p>
    <w:p w:rsidR="000905B7" w:rsidRDefault="000905B7" w:rsidP="000905B7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05B7" w:rsidRDefault="000905B7" w:rsidP="000905B7">
      <w:pPr>
        <w:pStyle w:val="a8"/>
        <w:tabs>
          <w:tab w:val="left" w:pos="10065"/>
        </w:tabs>
        <w:ind w:right="-30" w:firstLine="709"/>
        <w:jc w:val="both"/>
        <w:rPr>
          <w:szCs w:val="28"/>
        </w:rPr>
      </w:pPr>
      <w:r>
        <w:rPr>
          <w:b w:val="0"/>
          <w:szCs w:val="28"/>
        </w:rPr>
        <w:t xml:space="preserve">В целях обеспечения своевременного реагирования и оперативного управления по возникающим проблемам на территории района в праздничный день </w:t>
      </w:r>
      <w:r w:rsidR="006001D2">
        <w:rPr>
          <w:b w:val="0"/>
          <w:szCs w:val="28"/>
        </w:rPr>
        <w:t>08 марта</w:t>
      </w:r>
      <w:r>
        <w:rPr>
          <w:szCs w:val="28"/>
        </w:rPr>
        <w:t xml:space="preserve">, </w:t>
      </w:r>
    </w:p>
    <w:p w:rsidR="00E17EE1" w:rsidRPr="00E17EE1" w:rsidRDefault="00E17EE1" w:rsidP="00D663E2">
      <w:pPr>
        <w:pStyle w:val="a8"/>
        <w:tabs>
          <w:tab w:val="left" w:pos="709"/>
        </w:tabs>
        <w:ind w:right="-30" w:firstLine="567"/>
        <w:jc w:val="both"/>
        <w:rPr>
          <w:szCs w:val="28"/>
        </w:rPr>
      </w:pPr>
    </w:p>
    <w:p w:rsidR="00D663E2" w:rsidRDefault="00D663E2" w:rsidP="00D663E2">
      <w:pPr>
        <w:spacing w:line="216" w:lineRule="auto"/>
        <w:ind w:firstLine="720"/>
        <w:jc w:val="both"/>
        <w:rPr>
          <w:sz w:val="16"/>
          <w:szCs w:val="16"/>
        </w:rPr>
      </w:pPr>
    </w:p>
    <w:p w:rsidR="00D663E2" w:rsidRPr="00A4600A" w:rsidRDefault="00D663E2" w:rsidP="00D663E2">
      <w:pPr>
        <w:spacing w:line="216" w:lineRule="auto"/>
        <w:jc w:val="center"/>
        <w:rPr>
          <w:sz w:val="28"/>
          <w:szCs w:val="28"/>
        </w:rPr>
      </w:pPr>
      <w:r w:rsidRPr="00A4600A">
        <w:rPr>
          <w:sz w:val="28"/>
          <w:szCs w:val="28"/>
        </w:rPr>
        <w:t>ПОСТАНОВЛЯЮ:</w:t>
      </w:r>
    </w:p>
    <w:p w:rsidR="00D663E2" w:rsidRDefault="00D663E2" w:rsidP="00D663E2">
      <w:pPr>
        <w:spacing w:line="216" w:lineRule="auto"/>
        <w:jc w:val="center"/>
        <w:rPr>
          <w:b/>
          <w:sz w:val="16"/>
          <w:szCs w:val="16"/>
        </w:rPr>
      </w:pPr>
    </w:p>
    <w:p w:rsidR="00853F21" w:rsidRDefault="00853F21" w:rsidP="00D663E2">
      <w:pPr>
        <w:spacing w:line="216" w:lineRule="auto"/>
        <w:jc w:val="center"/>
        <w:rPr>
          <w:b/>
          <w:sz w:val="16"/>
          <w:szCs w:val="16"/>
        </w:rPr>
      </w:pPr>
    </w:p>
    <w:p w:rsidR="00853F21" w:rsidRDefault="00853F21" w:rsidP="00D663E2">
      <w:pPr>
        <w:spacing w:line="216" w:lineRule="auto"/>
        <w:jc w:val="center"/>
        <w:rPr>
          <w:b/>
          <w:sz w:val="16"/>
          <w:szCs w:val="16"/>
        </w:rPr>
      </w:pPr>
    </w:p>
    <w:p w:rsidR="00E17EE1" w:rsidRDefault="00E17EE1" w:rsidP="00D663E2">
      <w:pPr>
        <w:spacing w:line="216" w:lineRule="auto"/>
        <w:jc w:val="center"/>
        <w:rPr>
          <w:b/>
          <w:sz w:val="16"/>
          <w:szCs w:val="16"/>
        </w:rPr>
      </w:pPr>
    </w:p>
    <w:p w:rsidR="00D663E2" w:rsidRDefault="00D663E2" w:rsidP="00D663E2">
      <w:pPr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>
        <w:rPr>
          <w:sz w:val="28"/>
          <w:szCs w:val="26"/>
        </w:rPr>
        <w:t>рганизовать дежурство</w:t>
      </w:r>
      <w:r>
        <w:rPr>
          <w:sz w:val="28"/>
          <w:szCs w:val="28"/>
        </w:rPr>
        <w:t xml:space="preserve"> и назначить, с согласия работников, ответственных должностных лиц по Администрации  </w:t>
      </w:r>
      <w:r w:rsidR="002A5E56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>:</w:t>
      </w:r>
    </w:p>
    <w:p w:rsidR="00E17EE1" w:rsidRDefault="00E17EE1" w:rsidP="00D663E2">
      <w:pPr>
        <w:spacing w:line="216" w:lineRule="auto"/>
        <w:ind w:firstLine="540"/>
        <w:jc w:val="both"/>
        <w:rPr>
          <w:sz w:val="28"/>
          <w:szCs w:val="28"/>
        </w:rPr>
      </w:pPr>
    </w:p>
    <w:p w:rsidR="00E17EE1" w:rsidRDefault="00E17EE1" w:rsidP="00D663E2">
      <w:pPr>
        <w:spacing w:line="216" w:lineRule="auto"/>
        <w:ind w:firstLine="540"/>
        <w:jc w:val="both"/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126"/>
        <w:gridCol w:w="1559"/>
      </w:tblGrid>
      <w:tr w:rsidR="00853F21" w:rsidRPr="000568EE" w:rsidTr="000905B7">
        <w:tc>
          <w:tcPr>
            <w:tcW w:w="2660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Время дежурства</w:t>
            </w:r>
          </w:p>
        </w:tc>
        <w:tc>
          <w:tcPr>
            <w:tcW w:w="2268" w:type="dxa"/>
            <w:shd w:val="clear" w:color="auto" w:fill="auto"/>
          </w:tcPr>
          <w:p w:rsidR="00853F21" w:rsidRDefault="00853F21" w:rsidP="009A33F6">
            <w:pPr>
              <w:spacing w:line="216" w:lineRule="auto"/>
              <w:jc w:val="center"/>
            </w:pPr>
            <w:r w:rsidRPr="00A4600A">
              <w:t xml:space="preserve">Фамилия, имя, отчество </w:t>
            </w:r>
            <w:proofErr w:type="gramStart"/>
            <w:r w:rsidRPr="00A4600A">
              <w:t>ответственного</w:t>
            </w:r>
            <w:proofErr w:type="gramEnd"/>
          </w:p>
          <w:p w:rsidR="00853F21" w:rsidRPr="000568EE" w:rsidRDefault="00853F21" w:rsidP="009A33F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Занимаемая должность</w:t>
            </w:r>
          </w:p>
        </w:tc>
        <w:tc>
          <w:tcPr>
            <w:tcW w:w="2126" w:type="dxa"/>
            <w:shd w:val="clear" w:color="auto" w:fill="auto"/>
          </w:tcPr>
          <w:p w:rsidR="00853F21" w:rsidRPr="000568EE" w:rsidRDefault="00853F21" w:rsidP="000568E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A4600A">
              <w:t>Номера телефонов</w:t>
            </w:r>
          </w:p>
        </w:tc>
        <w:tc>
          <w:tcPr>
            <w:tcW w:w="1559" w:type="dxa"/>
            <w:shd w:val="clear" w:color="auto" w:fill="auto"/>
          </w:tcPr>
          <w:p w:rsidR="00853F21" w:rsidRPr="00853F21" w:rsidRDefault="00853F21" w:rsidP="00853F21">
            <w:pPr>
              <w:spacing w:line="216" w:lineRule="auto"/>
              <w:jc w:val="center"/>
            </w:pPr>
            <w:r w:rsidRPr="00853F21">
              <w:t>Ознакомлен</w:t>
            </w:r>
          </w:p>
        </w:tc>
      </w:tr>
      <w:tr w:rsidR="000905B7" w:rsidRPr="00671933" w:rsidTr="000905B7">
        <w:tc>
          <w:tcPr>
            <w:tcW w:w="2660" w:type="dxa"/>
            <w:shd w:val="clear" w:color="auto" w:fill="auto"/>
          </w:tcPr>
          <w:p w:rsidR="000905B7" w:rsidRDefault="000905B7" w:rsidP="00273F48">
            <w:pPr>
              <w:widowControl w:val="0"/>
            </w:pPr>
            <w:r>
              <w:t xml:space="preserve">с  08-00  </w:t>
            </w:r>
            <w:r w:rsidR="006001D2">
              <w:t>08</w:t>
            </w:r>
            <w:r>
              <w:t>.0</w:t>
            </w:r>
            <w:r w:rsidR="006001D2">
              <w:t>3</w:t>
            </w:r>
            <w:r>
              <w:t>.2017</w:t>
            </w:r>
          </w:p>
          <w:p w:rsidR="000905B7" w:rsidRDefault="000905B7" w:rsidP="006001D2">
            <w:pPr>
              <w:widowControl w:val="0"/>
            </w:pPr>
            <w:r>
              <w:t xml:space="preserve">до 08-00 </w:t>
            </w:r>
            <w:r w:rsidR="006001D2">
              <w:t>09</w:t>
            </w:r>
            <w:r>
              <w:t>.0</w:t>
            </w:r>
            <w:r w:rsidR="006001D2">
              <w:t>3</w:t>
            </w:r>
            <w:r>
              <w:t>.2017</w:t>
            </w:r>
          </w:p>
        </w:tc>
        <w:tc>
          <w:tcPr>
            <w:tcW w:w="2268" w:type="dxa"/>
            <w:shd w:val="clear" w:color="auto" w:fill="auto"/>
          </w:tcPr>
          <w:p w:rsidR="000905B7" w:rsidRDefault="006001D2" w:rsidP="000905B7">
            <w:pPr>
              <w:pStyle w:val="a3"/>
              <w:tabs>
                <w:tab w:val="left" w:pos="708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Черепаха Владимир</w:t>
            </w:r>
          </w:p>
          <w:p w:rsidR="006001D2" w:rsidRDefault="006001D2" w:rsidP="000905B7">
            <w:pPr>
              <w:pStyle w:val="a3"/>
              <w:tabs>
                <w:tab w:val="left" w:pos="708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Дмитриевич</w:t>
            </w:r>
          </w:p>
        </w:tc>
        <w:tc>
          <w:tcPr>
            <w:tcW w:w="2268" w:type="dxa"/>
            <w:shd w:val="clear" w:color="auto" w:fill="auto"/>
          </w:tcPr>
          <w:p w:rsidR="000905B7" w:rsidRDefault="006001D2" w:rsidP="000905B7">
            <w:pPr>
              <w:spacing w:line="216" w:lineRule="auto"/>
              <w:jc w:val="center"/>
            </w:pPr>
            <w:r>
              <w:t>с</w:t>
            </w:r>
            <w:r w:rsidR="000905B7">
              <w:t>пециалист</w:t>
            </w:r>
            <w:r>
              <w:t xml:space="preserve"> первой категории</w:t>
            </w:r>
          </w:p>
        </w:tc>
        <w:tc>
          <w:tcPr>
            <w:tcW w:w="2126" w:type="dxa"/>
            <w:shd w:val="clear" w:color="auto" w:fill="auto"/>
          </w:tcPr>
          <w:p w:rsidR="000905B7" w:rsidRDefault="006001D2" w:rsidP="00273F48">
            <w:r>
              <w:t>89655791678</w:t>
            </w:r>
          </w:p>
        </w:tc>
        <w:tc>
          <w:tcPr>
            <w:tcW w:w="1559" w:type="dxa"/>
            <w:shd w:val="clear" w:color="auto" w:fill="auto"/>
          </w:tcPr>
          <w:p w:rsidR="000905B7" w:rsidRDefault="000905B7"/>
          <w:p w:rsidR="000905B7" w:rsidRPr="00671933" w:rsidRDefault="000905B7" w:rsidP="00853F21"/>
        </w:tc>
      </w:tr>
      <w:tr w:rsidR="006001D2" w:rsidRPr="00671933" w:rsidTr="006001D2">
        <w:trPr>
          <w:trHeight w:val="3352"/>
        </w:trPr>
        <w:tc>
          <w:tcPr>
            <w:tcW w:w="1088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01D2" w:rsidRDefault="006001D2"/>
          <w:p w:rsidR="006001D2" w:rsidRDefault="006001D2" w:rsidP="006001D2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cs="Tahoma"/>
                <w:sz w:val="28"/>
                <w:szCs w:val="28"/>
              </w:rPr>
              <w:t>Ответственным</w:t>
            </w:r>
            <w:proofErr w:type="gramEnd"/>
            <w:r>
              <w:rPr>
                <w:rFonts w:cs="Tahoma"/>
                <w:sz w:val="28"/>
                <w:szCs w:val="28"/>
              </w:rPr>
              <w:t xml:space="preserve"> за дежурство обо всех непредвиденных ситуациях, авариях и мерах по их устранению незамедлительно докладывать Главе  Администрации поселения,  инспектору  ЕДДС (тел. 25-605).</w:t>
            </w:r>
          </w:p>
          <w:p w:rsidR="006001D2" w:rsidRDefault="006001D2" w:rsidP="006001D2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3. Должностным лицам,  привлекаемым с их согласия к  дежурству по Администрации поселения, произвести оплату или предоставить отдых в соответствии со статьей 153 Трудового кодекса Российской Федерации.</w:t>
            </w:r>
          </w:p>
          <w:p w:rsidR="006001D2" w:rsidRDefault="006001D2" w:rsidP="006001D2">
            <w:pPr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4.  </w:t>
            </w:r>
            <w:proofErr w:type="gramStart"/>
            <w:r>
              <w:rPr>
                <w:rFonts w:cs="Tahoma"/>
                <w:sz w:val="28"/>
                <w:szCs w:val="28"/>
              </w:rPr>
              <w:t>Контроль за</w:t>
            </w:r>
            <w:proofErr w:type="gramEnd"/>
            <w:r>
              <w:rPr>
                <w:rFonts w:cs="Tahoma"/>
                <w:sz w:val="28"/>
                <w:szCs w:val="28"/>
              </w:rPr>
              <w:t xml:space="preserve"> исполнением постановления оставляю за собой.</w:t>
            </w:r>
          </w:p>
          <w:p w:rsidR="006001D2" w:rsidRDefault="006001D2" w:rsidP="006001D2">
            <w:pPr>
              <w:jc w:val="both"/>
              <w:rPr>
                <w:rFonts w:cs="Tahoma"/>
                <w:sz w:val="28"/>
                <w:szCs w:val="28"/>
              </w:rPr>
            </w:pPr>
          </w:p>
          <w:tbl>
            <w:tblPr>
              <w:tblW w:w="0" w:type="auto"/>
              <w:tblInd w:w="21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91"/>
              <w:gridCol w:w="5003"/>
            </w:tblGrid>
            <w:tr w:rsidR="006001D2" w:rsidRPr="00D63047" w:rsidTr="003D2AAB">
              <w:tc>
                <w:tcPr>
                  <w:tcW w:w="4791" w:type="dxa"/>
                </w:tcPr>
                <w:p w:rsidR="006001D2" w:rsidRPr="00D63047" w:rsidRDefault="006001D2" w:rsidP="003D2AAB">
                  <w:pPr>
                    <w:snapToGrid w:val="0"/>
                    <w:rPr>
                      <w:rFonts w:cs="Tahoma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="Tahoma"/>
                      <w:sz w:val="28"/>
                      <w:szCs w:val="28"/>
                    </w:rPr>
                    <w:t>И.о</w:t>
                  </w:r>
                  <w:proofErr w:type="spellEnd"/>
                  <w:r>
                    <w:rPr>
                      <w:rFonts w:cs="Tahoma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cs="Tahoma"/>
                      <w:sz w:val="28"/>
                      <w:szCs w:val="28"/>
                    </w:rPr>
                    <w:t>Глав</w:t>
                  </w:r>
                  <w:r>
                    <w:rPr>
                      <w:rFonts w:cs="Tahoma"/>
                      <w:sz w:val="28"/>
                      <w:szCs w:val="28"/>
                    </w:rPr>
                    <w:t>ы</w:t>
                  </w:r>
                  <w:r w:rsidRPr="00D63047">
                    <w:rPr>
                      <w:rFonts w:cs="Tahom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cs="Tahoma"/>
                      <w:sz w:val="28"/>
                      <w:szCs w:val="28"/>
                    </w:rPr>
                    <w:t xml:space="preserve">Администрации </w:t>
                  </w:r>
                  <w:r w:rsidRPr="00D63047">
                    <w:rPr>
                      <w:rFonts w:cs="Tahoma"/>
                      <w:sz w:val="28"/>
                      <w:szCs w:val="28"/>
                    </w:rPr>
                    <w:t>Литвиновского</w:t>
                  </w:r>
                </w:p>
                <w:p w:rsidR="006001D2" w:rsidRPr="00D63047" w:rsidRDefault="006001D2" w:rsidP="003D2AAB">
                  <w:pPr>
                    <w:snapToGrid w:val="0"/>
                    <w:rPr>
                      <w:rFonts w:cs="Tahoma"/>
                      <w:sz w:val="28"/>
                      <w:szCs w:val="28"/>
                    </w:rPr>
                  </w:pPr>
                  <w:r w:rsidRPr="00D63047">
                    <w:rPr>
                      <w:rFonts w:cs="Tahoma"/>
                      <w:sz w:val="28"/>
                      <w:szCs w:val="28"/>
                    </w:rPr>
                    <w:t>сельского   поселения</w:t>
                  </w:r>
                </w:p>
              </w:tc>
              <w:tc>
                <w:tcPr>
                  <w:tcW w:w="5003" w:type="dxa"/>
                </w:tcPr>
                <w:p w:rsidR="006001D2" w:rsidRDefault="006001D2" w:rsidP="003D2AAB">
                  <w:pPr>
                    <w:snapToGrid w:val="0"/>
                    <w:ind w:right="652"/>
                    <w:jc w:val="right"/>
                    <w:rPr>
                      <w:rFonts w:cs="Tahoma"/>
                      <w:sz w:val="28"/>
                      <w:szCs w:val="28"/>
                    </w:rPr>
                  </w:pPr>
                </w:p>
                <w:p w:rsidR="006001D2" w:rsidRDefault="006001D2" w:rsidP="003D2AAB">
                  <w:pPr>
                    <w:snapToGrid w:val="0"/>
                    <w:ind w:right="652"/>
                    <w:jc w:val="right"/>
                    <w:rPr>
                      <w:rFonts w:cs="Tahoma"/>
                      <w:sz w:val="28"/>
                      <w:szCs w:val="28"/>
                    </w:rPr>
                  </w:pPr>
                  <w:r>
                    <w:rPr>
                      <w:rFonts w:cs="Tahoma"/>
                      <w:sz w:val="28"/>
                      <w:szCs w:val="28"/>
                    </w:rPr>
                    <w:t>О.И. Романенко</w:t>
                  </w:r>
                </w:p>
                <w:p w:rsidR="006001D2" w:rsidRPr="00D63047" w:rsidRDefault="006001D2" w:rsidP="003D2AAB">
                  <w:pPr>
                    <w:snapToGrid w:val="0"/>
                    <w:ind w:right="652"/>
                    <w:jc w:val="right"/>
                    <w:rPr>
                      <w:rFonts w:cs="Tahoma"/>
                      <w:sz w:val="28"/>
                      <w:szCs w:val="28"/>
                    </w:rPr>
                  </w:pPr>
                </w:p>
              </w:tc>
            </w:tr>
          </w:tbl>
          <w:p w:rsid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Pr="006001D2" w:rsidRDefault="006001D2" w:rsidP="006001D2"/>
          <w:p w:rsidR="006001D2" w:rsidRDefault="006001D2" w:rsidP="006001D2"/>
          <w:p w:rsidR="006001D2" w:rsidRPr="006001D2" w:rsidRDefault="006001D2" w:rsidP="006001D2">
            <w:pPr>
              <w:tabs>
                <w:tab w:val="left" w:pos="2152"/>
              </w:tabs>
            </w:pPr>
            <w:r>
              <w:tab/>
            </w:r>
          </w:p>
        </w:tc>
      </w:tr>
    </w:tbl>
    <w:p w:rsidR="00D663E2" w:rsidRPr="00671933" w:rsidRDefault="00D663E2" w:rsidP="00D663E2">
      <w:pPr>
        <w:spacing w:line="216" w:lineRule="auto"/>
        <w:ind w:firstLine="540"/>
        <w:jc w:val="both"/>
      </w:pPr>
    </w:p>
    <w:p w:rsidR="00F21AA1" w:rsidRPr="003707A4" w:rsidRDefault="00F21AA1" w:rsidP="002A5E56">
      <w:pPr>
        <w:rPr>
          <w:color w:val="FFFFFF"/>
          <w:sz w:val="28"/>
          <w:szCs w:val="28"/>
        </w:rPr>
      </w:pPr>
    </w:p>
    <w:sectPr w:rsidR="00F21AA1" w:rsidRPr="003707A4" w:rsidSect="00853F21">
      <w:pgSz w:w="11906" w:h="16838" w:code="9"/>
      <w:pgMar w:top="709" w:right="566" w:bottom="0" w:left="709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DD" w:rsidRDefault="000219DD">
      <w:r>
        <w:separator/>
      </w:r>
    </w:p>
  </w:endnote>
  <w:endnote w:type="continuationSeparator" w:id="0">
    <w:p w:rsidR="000219DD" w:rsidRDefault="0002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DD" w:rsidRDefault="000219DD">
      <w:r>
        <w:separator/>
      </w:r>
    </w:p>
  </w:footnote>
  <w:footnote w:type="continuationSeparator" w:id="0">
    <w:p w:rsidR="000219DD" w:rsidRDefault="0002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15665F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C9413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F47D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8E0F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5EFB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D2C9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96BC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F0EB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8C93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A86F56"/>
    <w:multiLevelType w:val="multilevel"/>
    <w:tmpl w:val="B1D81CBE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>
    <w:nsid w:val="46AD1EA0"/>
    <w:multiLevelType w:val="hybridMultilevel"/>
    <w:tmpl w:val="3C946DB0"/>
    <w:lvl w:ilvl="0" w:tplc="2EB434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98453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92E72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9869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9A72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CEB9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FA3C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10E79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1E0F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E8"/>
    <w:rsid w:val="000028DC"/>
    <w:rsid w:val="00004EEF"/>
    <w:rsid w:val="000135FF"/>
    <w:rsid w:val="00015A6E"/>
    <w:rsid w:val="000219DD"/>
    <w:rsid w:val="0003529F"/>
    <w:rsid w:val="00050A08"/>
    <w:rsid w:val="00056046"/>
    <w:rsid w:val="000568EE"/>
    <w:rsid w:val="000633CB"/>
    <w:rsid w:val="00064CB0"/>
    <w:rsid w:val="0007137C"/>
    <w:rsid w:val="0008041A"/>
    <w:rsid w:val="00087E16"/>
    <w:rsid w:val="000905B7"/>
    <w:rsid w:val="000A61D9"/>
    <w:rsid w:val="000B00C8"/>
    <w:rsid w:val="000C0379"/>
    <w:rsid w:val="000C0836"/>
    <w:rsid w:val="000D0F54"/>
    <w:rsid w:val="000E66E8"/>
    <w:rsid w:val="000F0E49"/>
    <w:rsid w:val="001008EB"/>
    <w:rsid w:val="00130B5C"/>
    <w:rsid w:val="001344CA"/>
    <w:rsid w:val="00145CA8"/>
    <w:rsid w:val="00150DD8"/>
    <w:rsid w:val="00191DF6"/>
    <w:rsid w:val="001A0235"/>
    <w:rsid w:val="001B45D7"/>
    <w:rsid w:val="001C6D75"/>
    <w:rsid w:val="001D00BB"/>
    <w:rsid w:val="001F45B9"/>
    <w:rsid w:val="00200F8E"/>
    <w:rsid w:val="00201ADA"/>
    <w:rsid w:val="00202C34"/>
    <w:rsid w:val="00206730"/>
    <w:rsid w:val="002101CB"/>
    <w:rsid w:val="00214A0C"/>
    <w:rsid w:val="00232CB2"/>
    <w:rsid w:val="00237035"/>
    <w:rsid w:val="00241D5F"/>
    <w:rsid w:val="002535A5"/>
    <w:rsid w:val="002559F6"/>
    <w:rsid w:val="002633B0"/>
    <w:rsid w:val="00263D6F"/>
    <w:rsid w:val="00280E9F"/>
    <w:rsid w:val="0029228C"/>
    <w:rsid w:val="00295EB6"/>
    <w:rsid w:val="002A5E56"/>
    <w:rsid w:val="003157EA"/>
    <w:rsid w:val="00320F99"/>
    <w:rsid w:val="00324157"/>
    <w:rsid w:val="00327295"/>
    <w:rsid w:val="00332E30"/>
    <w:rsid w:val="00341A8E"/>
    <w:rsid w:val="003702DD"/>
    <w:rsid w:val="003707A4"/>
    <w:rsid w:val="00373025"/>
    <w:rsid w:val="003954D7"/>
    <w:rsid w:val="003A1234"/>
    <w:rsid w:val="003A4044"/>
    <w:rsid w:val="003A4175"/>
    <w:rsid w:val="003A7703"/>
    <w:rsid w:val="003B41E9"/>
    <w:rsid w:val="003C1AED"/>
    <w:rsid w:val="003E124D"/>
    <w:rsid w:val="003F3219"/>
    <w:rsid w:val="00400040"/>
    <w:rsid w:val="00405D8A"/>
    <w:rsid w:val="00425F98"/>
    <w:rsid w:val="00427986"/>
    <w:rsid w:val="004574A8"/>
    <w:rsid w:val="0046044F"/>
    <w:rsid w:val="00470BFA"/>
    <w:rsid w:val="00482BF6"/>
    <w:rsid w:val="00495093"/>
    <w:rsid w:val="004B4F80"/>
    <w:rsid w:val="004B7651"/>
    <w:rsid w:val="004E0BA5"/>
    <w:rsid w:val="00503058"/>
    <w:rsid w:val="00505B80"/>
    <w:rsid w:val="00506564"/>
    <w:rsid w:val="00506965"/>
    <w:rsid w:val="005162D6"/>
    <w:rsid w:val="005303F8"/>
    <w:rsid w:val="00547064"/>
    <w:rsid w:val="005568D4"/>
    <w:rsid w:val="0056076B"/>
    <w:rsid w:val="00573433"/>
    <w:rsid w:val="005A018D"/>
    <w:rsid w:val="005B3E25"/>
    <w:rsid w:val="005D0EAC"/>
    <w:rsid w:val="005F4375"/>
    <w:rsid w:val="005F50B4"/>
    <w:rsid w:val="006001D2"/>
    <w:rsid w:val="00613B7C"/>
    <w:rsid w:val="0064135B"/>
    <w:rsid w:val="006444FF"/>
    <w:rsid w:val="00665494"/>
    <w:rsid w:val="00667AD1"/>
    <w:rsid w:val="00671933"/>
    <w:rsid w:val="00685A2D"/>
    <w:rsid w:val="006867F1"/>
    <w:rsid w:val="0069702D"/>
    <w:rsid w:val="006B2DEC"/>
    <w:rsid w:val="006B75D0"/>
    <w:rsid w:val="006D1BC3"/>
    <w:rsid w:val="006D2FA4"/>
    <w:rsid w:val="006D3EE6"/>
    <w:rsid w:val="006D56F9"/>
    <w:rsid w:val="006E3DC1"/>
    <w:rsid w:val="00724FEA"/>
    <w:rsid w:val="0074762A"/>
    <w:rsid w:val="00761DF4"/>
    <w:rsid w:val="00767FC2"/>
    <w:rsid w:val="00771F2F"/>
    <w:rsid w:val="00772A05"/>
    <w:rsid w:val="00792F1D"/>
    <w:rsid w:val="00797871"/>
    <w:rsid w:val="007A0BEE"/>
    <w:rsid w:val="007A2440"/>
    <w:rsid w:val="007B59E4"/>
    <w:rsid w:val="007B64EA"/>
    <w:rsid w:val="007D0A5C"/>
    <w:rsid w:val="007E13CD"/>
    <w:rsid w:val="007E32EF"/>
    <w:rsid w:val="007F461A"/>
    <w:rsid w:val="0081440A"/>
    <w:rsid w:val="008321BE"/>
    <w:rsid w:val="0084376A"/>
    <w:rsid w:val="00844AAA"/>
    <w:rsid w:val="00853F21"/>
    <w:rsid w:val="00854FAE"/>
    <w:rsid w:val="00863CEA"/>
    <w:rsid w:val="00872883"/>
    <w:rsid w:val="008943F3"/>
    <w:rsid w:val="008A14C2"/>
    <w:rsid w:val="008A5F95"/>
    <w:rsid w:val="008B12E0"/>
    <w:rsid w:val="008C14D8"/>
    <w:rsid w:val="008C259C"/>
    <w:rsid w:val="008E2310"/>
    <w:rsid w:val="00917779"/>
    <w:rsid w:val="00943C43"/>
    <w:rsid w:val="009469D2"/>
    <w:rsid w:val="00950E3F"/>
    <w:rsid w:val="00963594"/>
    <w:rsid w:val="009736B7"/>
    <w:rsid w:val="00977479"/>
    <w:rsid w:val="00984172"/>
    <w:rsid w:val="00985EC9"/>
    <w:rsid w:val="00996A42"/>
    <w:rsid w:val="009A33F6"/>
    <w:rsid w:val="009A7B0D"/>
    <w:rsid w:val="009B2112"/>
    <w:rsid w:val="009C4EBD"/>
    <w:rsid w:val="009D727A"/>
    <w:rsid w:val="009F3D15"/>
    <w:rsid w:val="00A02830"/>
    <w:rsid w:val="00A167A7"/>
    <w:rsid w:val="00A35BED"/>
    <w:rsid w:val="00A4600A"/>
    <w:rsid w:val="00A60ECC"/>
    <w:rsid w:val="00A90D5C"/>
    <w:rsid w:val="00AB4651"/>
    <w:rsid w:val="00AB490E"/>
    <w:rsid w:val="00AB7009"/>
    <w:rsid w:val="00AC2174"/>
    <w:rsid w:val="00AE2EF1"/>
    <w:rsid w:val="00AF4B59"/>
    <w:rsid w:val="00B41F7F"/>
    <w:rsid w:val="00B427B8"/>
    <w:rsid w:val="00B50414"/>
    <w:rsid w:val="00B6331B"/>
    <w:rsid w:val="00B81717"/>
    <w:rsid w:val="00B84AA8"/>
    <w:rsid w:val="00BB6ED2"/>
    <w:rsid w:val="00BC0527"/>
    <w:rsid w:val="00BD6BC2"/>
    <w:rsid w:val="00BE065B"/>
    <w:rsid w:val="00BF2293"/>
    <w:rsid w:val="00C202E1"/>
    <w:rsid w:val="00C24928"/>
    <w:rsid w:val="00C534ED"/>
    <w:rsid w:val="00C610FA"/>
    <w:rsid w:val="00C80AA7"/>
    <w:rsid w:val="00C860BB"/>
    <w:rsid w:val="00C974D3"/>
    <w:rsid w:val="00CA54F0"/>
    <w:rsid w:val="00CB0E6B"/>
    <w:rsid w:val="00CB13FE"/>
    <w:rsid w:val="00CB54C7"/>
    <w:rsid w:val="00CC5472"/>
    <w:rsid w:val="00CD0FE6"/>
    <w:rsid w:val="00CE129E"/>
    <w:rsid w:val="00CF31CF"/>
    <w:rsid w:val="00CF51B8"/>
    <w:rsid w:val="00CF6248"/>
    <w:rsid w:val="00D036B8"/>
    <w:rsid w:val="00D058F1"/>
    <w:rsid w:val="00D25DED"/>
    <w:rsid w:val="00D372A8"/>
    <w:rsid w:val="00D415B8"/>
    <w:rsid w:val="00D41E71"/>
    <w:rsid w:val="00D46022"/>
    <w:rsid w:val="00D663E2"/>
    <w:rsid w:val="00D841C7"/>
    <w:rsid w:val="00D91FDE"/>
    <w:rsid w:val="00DB3F05"/>
    <w:rsid w:val="00DD2B4D"/>
    <w:rsid w:val="00DD4CB9"/>
    <w:rsid w:val="00DF1B73"/>
    <w:rsid w:val="00DF4B10"/>
    <w:rsid w:val="00E04F70"/>
    <w:rsid w:val="00E17EE1"/>
    <w:rsid w:val="00E2144A"/>
    <w:rsid w:val="00E345F1"/>
    <w:rsid w:val="00E43A20"/>
    <w:rsid w:val="00E51EB3"/>
    <w:rsid w:val="00E55BB2"/>
    <w:rsid w:val="00E9655A"/>
    <w:rsid w:val="00EA1C24"/>
    <w:rsid w:val="00EB20E9"/>
    <w:rsid w:val="00EC79B2"/>
    <w:rsid w:val="00EE4CA5"/>
    <w:rsid w:val="00EE6517"/>
    <w:rsid w:val="00EE6C1E"/>
    <w:rsid w:val="00EF7BBE"/>
    <w:rsid w:val="00F021C3"/>
    <w:rsid w:val="00F21AA1"/>
    <w:rsid w:val="00F45CEF"/>
    <w:rsid w:val="00F570B5"/>
    <w:rsid w:val="00F630C0"/>
    <w:rsid w:val="00F9499D"/>
    <w:rsid w:val="00F96A91"/>
    <w:rsid w:val="00FB27E7"/>
    <w:rsid w:val="00FC04DF"/>
    <w:rsid w:val="00FE4CFC"/>
    <w:rsid w:val="00FE76B6"/>
    <w:rsid w:val="00FF4ACB"/>
    <w:rsid w:val="00FF4C98"/>
    <w:rsid w:val="00FF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0905B7"/>
    <w:pPr>
      <w:widowControl w:val="0"/>
      <w:suppressLineNumbers/>
      <w:suppressAutoHyphen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0905B7"/>
    <w:pPr>
      <w:widowControl w:val="0"/>
      <w:suppressLineNumbers/>
      <w:suppressAutoHyphen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70;&#1043;&#1042;\000_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000_Постановление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LSP</cp:lastModifiedBy>
  <cp:revision>2</cp:revision>
  <cp:lastPrinted>2017-02-20T08:07:00Z</cp:lastPrinted>
  <dcterms:created xsi:type="dcterms:W3CDTF">2017-03-03T06:38:00Z</dcterms:created>
  <dcterms:modified xsi:type="dcterms:W3CDTF">2017-03-03T06:38:00Z</dcterms:modified>
</cp:coreProperties>
</file>