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45" w:rsidRDefault="00B33B45" w:rsidP="00B33B45">
      <w:pPr>
        <w:pStyle w:val="a3"/>
        <w:shd w:val="clear" w:color="auto" w:fill="FFFFFF"/>
        <w:spacing w:before="0" w:beforeAutospacing="0" w:after="72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B33B45" w:rsidRDefault="00B33B45" w:rsidP="00B33B45">
      <w:pPr>
        <w:pStyle w:val="a3"/>
        <w:shd w:val="clear" w:color="auto" w:fill="FFFFFF"/>
        <w:spacing w:before="0" w:beforeAutospacing="0" w:after="72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E39D9">
        <w:t>Администрация Литвиновского сельского поселения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лицам, домовладельцам частного жилого сектора с просьбой принять меры по уничтожению произрастающей амброзии многолетней, амброзии полыннолистной, горчака ползучего, паслена колючего, повилика, а также дикорастущей конопли, как на дворовых, так и на прилегающих территориях.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E39D9">
        <w:t>Регулярные мероприятия по уничтожению карантинной растительности необходимо проводить в течении всего периода вегетации.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t>Руководствуясь ст.10 ч.4, ст.18 Федерального закона от 08.01.1998г. № 3-ФЗ «О наркотических средствах и психотропных веществах» Вам необходимо принять меры к выявлению и уничтожению наркосодержащих растений</w:t>
      </w:r>
      <w:r w:rsidR="007E39D9" w:rsidRPr="007E39D9">
        <w:t>, карантинной, сорной растительности.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t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РФ) и административная ответственность за непринятие мер по уничтожению дикорастущих растений, включенных в перечень наркотических средств и дикорастущей конопли (ст. 10.5 КРФ об АП).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t>Статья 10.5. Непринятие мер по уничтожению дикорастущих растений, содержащих наркотические средства или психотропные вещества либо их прекурсоры.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t xml:space="preserve"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7E39D9">
        <w:t>прекурсов</w:t>
      </w:r>
      <w:proofErr w:type="spellEnd"/>
      <w:r w:rsidRPr="007E39D9">
        <w:t>, после получения официального предписания уполномоченного органа влечет наложение административного штрафа: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rPr>
          <w:rStyle w:val="a4"/>
        </w:rPr>
        <w:t xml:space="preserve">- на граждан в размере от одной </w:t>
      </w:r>
      <w:proofErr w:type="gramStart"/>
      <w:r w:rsidRPr="007E39D9">
        <w:rPr>
          <w:rStyle w:val="a4"/>
        </w:rPr>
        <w:t>тысячи пятисот</w:t>
      </w:r>
      <w:proofErr w:type="gramEnd"/>
      <w:r w:rsidRPr="007E39D9">
        <w:rPr>
          <w:rStyle w:val="a4"/>
        </w:rPr>
        <w:t xml:space="preserve"> до двух тысяч рублей;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rPr>
          <w:rStyle w:val="a4"/>
        </w:rPr>
        <w:t>- на должностных лиц – от трех тысяч до четырех тысяч рублей;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rPr>
          <w:rStyle w:val="a4"/>
        </w:rPr>
        <w:t>- на юридических лиц – от тридцати тысяч до сорока тысяч рублей.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t>Под культивированием наркосодержащих растений следует понимать деятельность, связанную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t>Согласно ст. 10.5.1. Незаконное культивирование растений, содержащих наркотические средства или психотропные вещества либо их прекурсоры.</w:t>
      </w:r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E39D9"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7E39D9">
        <w:t>преурсоры</w:t>
      </w:r>
      <w:proofErr w:type="spellEnd"/>
      <w:r w:rsidRPr="007E39D9">
        <w:t>, если это действие не содержит уголовно наказуемого деяния,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– от ста тысяч до трехсот тысяч рублей.</w:t>
      </w:r>
      <w:proofErr w:type="gramEnd"/>
    </w:p>
    <w:p w:rsidR="00B33B45" w:rsidRPr="007E39D9" w:rsidRDefault="00B33B45" w:rsidP="007E39D9">
      <w:pPr>
        <w:pStyle w:val="a3"/>
        <w:shd w:val="clear" w:color="auto" w:fill="FFFFFF"/>
        <w:spacing w:before="0" w:beforeAutospacing="0" w:after="0" w:afterAutospacing="0"/>
        <w:jc w:val="both"/>
      </w:pPr>
      <w:r w:rsidRPr="007E39D9">
        <w:t>В случае обнаружения незаконных посевов и очагов произрастания, дикорастущих наркосодержащих растений необходимо незамедлительно информировать органы наркоконтроля или органы местного самоуправления.</w:t>
      </w:r>
    </w:p>
    <w:p w:rsidR="00000000" w:rsidRPr="007E39D9" w:rsidRDefault="00B33B45" w:rsidP="007E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D9">
        <w:rPr>
          <w:rFonts w:ascii="Times New Roman" w:hAnsi="Times New Roman" w:cs="Times New Roman"/>
          <w:sz w:val="24"/>
          <w:szCs w:val="24"/>
        </w:rPr>
        <w:t>В свою очередь Администрация поселения принимает активные меры по выявлению и уничтожению очагов произрастания наркосодержащих растений, карантинной, сорной растительности;</w:t>
      </w:r>
    </w:p>
    <w:p w:rsidR="007E39D9" w:rsidRDefault="007E39D9"/>
    <w:sectPr w:rsidR="007E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B45"/>
    <w:rsid w:val="007E39D9"/>
    <w:rsid w:val="00B3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3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2017-05-18T06:09:00Z</dcterms:created>
  <dcterms:modified xsi:type="dcterms:W3CDTF">2017-05-18T06:24:00Z</dcterms:modified>
</cp:coreProperties>
</file>