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0C6" w:rsidRDefault="00B210C6" w:rsidP="00B210C6">
      <w:pPr>
        <w:pStyle w:val="a6"/>
        <w:rPr>
          <w:b w:val="0"/>
          <w:sz w:val="32"/>
          <w:szCs w:val="32"/>
        </w:rPr>
      </w:pPr>
      <w:r>
        <w:rPr>
          <w:b w:val="0"/>
          <w:noProof/>
          <w:sz w:val="20"/>
        </w:rPr>
        <w:drawing>
          <wp:inline distT="0" distB="0" distL="0" distR="0">
            <wp:extent cx="581025" cy="723900"/>
            <wp:effectExtent l="19050" t="0" r="9525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0C6" w:rsidRPr="00467A02" w:rsidRDefault="00B210C6" w:rsidP="00B210C6">
      <w:pPr>
        <w:widowControl w:val="0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7A02">
        <w:rPr>
          <w:rFonts w:ascii="Times New Roman" w:hAnsi="Times New Roman" w:cs="Times New Roman"/>
          <w:b/>
          <w:bCs/>
          <w:sz w:val="28"/>
          <w:szCs w:val="28"/>
        </w:rPr>
        <w:t xml:space="preserve">СОБРАНИЕ ДЕПУТАТОВ </w:t>
      </w:r>
      <w:r w:rsidR="00467A02" w:rsidRPr="00467A02">
        <w:rPr>
          <w:rFonts w:ascii="Times New Roman" w:hAnsi="Times New Roman" w:cs="Times New Roman"/>
          <w:b/>
          <w:bCs/>
          <w:sz w:val="28"/>
          <w:szCs w:val="28"/>
        </w:rPr>
        <w:t>ЛИТВИНОВСКОГО</w:t>
      </w:r>
      <w:r w:rsidRPr="00467A0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B210C6" w:rsidRPr="00467A02" w:rsidRDefault="00B210C6" w:rsidP="00B210C6">
      <w:pPr>
        <w:pStyle w:val="a5"/>
        <w:jc w:val="left"/>
        <w:rPr>
          <w:b w:val="0"/>
          <w:sz w:val="28"/>
          <w:szCs w:val="28"/>
        </w:rPr>
      </w:pPr>
    </w:p>
    <w:p w:rsidR="00B210C6" w:rsidRDefault="00B210C6" w:rsidP="00B210C6">
      <w:pPr>
        <w:pStyle w:val="2"/>
        <w:rPr>
          <w:b w:val="0"/>
          <w:sz w:val="28"/>
          <w:szCs w:val="28"/>
        </w:rPr>
      </w:pPr>
      <w:r w:rsidRPr="00467A02">
        <w:rPr>
          <w:b w:val="0"/>
          <w:sz w:val="28"/>
          <w:szCs w:val="28"/>
        </w:rPr>
        <w:t xml:space="preserve">РЕШЕНИЕ </w:t>
      </w:r>
    </w:p>
    <w:p w:rsidR="00467A02" w:rsidRPr="00467A02" w:rsidRDefault="00467A02" w:rsidP="00467A02"/>
    <w:p w:rsidR="00B210C6" w:rsidRPr="00467A02" w:rsidRDefault="005A2A6C" w:rsidP="00467A02">
      <w:pPr>
        <w:tabs>
          <w:tab w:val="left" w:pos="6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467A02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B210C6" w:rsidRPr="00467A02">
        <w:rPr>
          <w:rFonts w:ascii="Times New Roman" w:hAnsi="Times New Roman" w:cs="Times New Roman"/>
          <w:sz w:val="28"/>
          <w:szCs w:val="28"/>
        </w:rPr>
        <w:t xml:space="preserve"> 201</w:t>
      </w:r>
      <w:r w:rsidR="00467A02">
        <w:rPr>
          <w:rFonts w:ascii="Times New Roman" w:hAnsi="Times New Roman" w:cs="Times New Roman"/>
          <w:sz w:val="28"/>
          <w:szCs w:val="28"/>
        </w:rPr>
        <w:t>6</w:t>
      </w:r>
      <w:r w:rsidR="00B210C6" w:rsidRPr="00467A02">
        <w:rPr>
          <w:rFonts w:ascii="Times New Roman" w:hAnsi="Times New Roman" w:cs="Times New Roman"/>
          <w:sz w:val="28"/>
          <w:szCs w:val="28"/>
        </w:rPr>
        <w:t xml:space="preserve">  года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10C6" w:rsidRPr="00467A0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112</w:t>
      </w:r>
      <w:r w:rsidR="00467A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67A02">
        <w:rPr>
          <w:rFonts w:ascii="Times New Roman" w:hAnsi="Times New Roman" w:cs="Times New Roman"/>
          <w:sz w:val="28"/>
          <w:szCs w:val="28"/>
        </w:rPr>
        <w:t>с</w:t>
      </w:r>
      <w:r w:rsidR="00B210C6" w:rsidRPr="00467A02">
        <w:rPr>
          <w:rFonts w:ascii="Times New Roman" w:hAnsi="Times New Roman" w:cs="Times New Roman"/>
          <w:sz w:val="28"/>
          <w:szCs w:val="28"/>
        </w:rPr>
        <w:t xml:space="preserve">. </w:t>
      </w:r>
      <w:r w:rsidR="00467A02">
        <w:rPr>
          <w:rFonts w:ascii="Times New Roman" w:hAnsi="Times New Roman" w:cs="Times New Roman"/>
          <w:sz w:val="28"/>
          <w:szCs w:val="28"/>
        </w:rPr>
        <w:t>Литвиновка</w:t>
      </w:r>
    </w:p>
    <w:p w:rsidR="00B210C6" w:rsidRPr="00467A02" w:rsidRDefault="00B210C6" w:rsidP="00B210C6">
      <w:pPr>
        <w:jc w:val="center"/>
        <w:rPr>
          <w:rFonts w:ascii="Times New Roman" w:hAnsi="Times New Roman" w:cs="Times New Roman"/>
          <w:sz w:val="28"/>
          <w:szCs w:val="28"/>
        </w:rPr>
      </w:pPr>
      <w:r w:rsidRPr="00467A0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490"/>
      </w:tblGrid>
      <w:tr w:rsidR="00B210C6" w:rsidRPr="00467A02" w:rsidTr="00B210C6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10C6" w:rsidRPr="00467A02" w:rsidRDefault="00B210C6" w:rsidP="00467A02">
            <w:pPr>
              <w:tabs>
                <w:tab w:val="left" w:pos="5245"/>
              </w:tabs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A02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проведения конкурса на должность главы Администрации </w:t>
            </w:r>
            <w:r w:rsidR="00467A02">
              <w:rPr>
                <w:rFonts w:ascii="Times New Roman" w:hAnsi="Times New Roman" w:cs="Times New Roman"/>
                <w:sz w:val="28"/>
                <w:szCs w:val="28"/>
              </w:rPr>
              <w:t>Литвиновского</w:t>
            </w:r>
            <w:r w:rsidRPr="00467A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B210C6" w:rsidRPr="00467A02" w:rsidRDefault="00B210C6" w:rsidP="00B210C6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10C6" w:rsidRPr="00467A02" w:rsidRDefault="00B210C6" w:rsidP="00B210C6">
      <w:pPr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467A02">
        <w:rPr>
          <w:rFonts w:ascii="Times New Roman" w:hAnsi="Times New Roman" w:cs="Times New Roman"/>
          <w:sz w:val="28"/>
          <w:szCs w:val="28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 Собрание депутатов </w:t>
      </w:r>
      <w:r w:rsidR="00467A02">
        <w:rPr>
          <w:rFonts w:ascii="Times New Roman" w:hAnsi="Times New Roman" w:cs="Times New Roman"/>
          <w:sz w:val="28"/>
          <w:szCs w:val="28"/>
        </w:rPr>
        <w:t>Литвиновского</w:t>
      </w:r>
      <w:r w:rsidRPr="00467A0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210C6" w:rsidRPr="00467A02" w:rsidRDefault="00B210C6" w:rsidP="00B210C6">
      <w:pPr>
        <w:jc w:val="center"/>
        <w:rPr>
          <w:rFonts w:ascii="Times New Roman" w:hAnsi="Times New Roman" w:cs="Times New Roman"/>
          <w:sz w:val="28"/>
          <w:szCs w:val="28"/>
        </w:rPr>
      </w:pPr>
      <w:r w:rsidRPr="00467A02">
        <w:rPr>
          <w:rFonts w:ascii="Times New Roman" w:hAnsi="Times New Roman" w:cs="Times New Roman"/>
          <w:sz w:val="28"/>
          <w:szCs w:val="28"/>
        </w:rPr>
        <w:t>РЕШИЛО:</w:t>
      </w:r>
    </w:p>
    <w:p w:rsidR="00B210C6" w:rsidRPr="00467A02" w:rsidRDefault="00B210C6" w:rsidP="00B210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02">
        <w:rPr>
          <w:rFonts w:ascii="Times New Roman" w:hAnsi="Times New Roman" w:cs="Times New Roman"/>
          <w:sz w:val="28"/>
          <w:szCs w:val="28"/>
        </w:rPr>
        <w:t xml:space="preserve">1. Утвердить Порядок проведения конкурса на замещение должности главы Администрации </w:t>
      </w:r>
      <w:r w:rsidR="00467A02">
        <w:rPr>
          <w:rFonts w:ascii="Times New Roman" w:hAnsi="Times New Roman" w:cs="Times New Roman"/>
          <w:sz w:val="28"/>
          <w:szCs w:val="28"/>
        </w:rPr>
        <w:t>Литвиновского</w:t>
      </w:r>
      <w:r w:rsidRPr="00467A02">
        <w:rPr>
          <w:rFonts w:ascii="Times New Roman" w:hAnsi="Times New Roman" w:cs="Times New Roman"/>
          <w:sz w:val="28"/>
          <w:szCs w:val="28"/>
        </w:rPr>
        <w:t xml:space="preserve"> сельского поселения, согласно приложению № 1.</w:t>
      </w:r>
    </w:p>
    <w:p w:rsidR="00B210C6" w:rsidRPr="00467A02" w:rsidRDefault="00B210C6" w:rsidP="00B210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02">
        <w:rPr>
          <w:rFonts w:ascii="Times New Roman" w:hAnsi="Times New Roman" w:cs="Times New Roman"/>
          <w:sz w:val="28"/>
          <w:szCs w:val="28"/>
        </w:rPr>
        <w:t xml:space="preserve">2. Утвердить условия контракта для главы Администрации </w:t>
      </w:r>
      <w:r w:rsidR="00467A02">
        <w:rPr>
          <w:rFonts w:ascii="Times New Roman" w:hAnsi="Times New Roman" w:cs="Times New Roman"/>
          <w:sz w:val="28"/>
          <w:szCs w:val="28"/>
        </w:rPr>
        <w:t>Литвиновского</w:t>
      </w:r>
      <w:r w:rsidRPr="00467A02">
        <w:rPr>
          <w:rFonts w:ascii="Times New Roman" w:hAnsi="Times New Roman" w:cs="Times New Roman"/>
          <w:sz w:val="28"/>
          <w:szCs w:val="28"/>
        </w:rPr>
        <w:t xml:space="preserve"> сельского поселения в части, касающейся осуществления полномочий по решению вопросов местного значения, согласно приложению № 2.</w:t>
      </w:r>
    </w:p>
    <w:p w:rsidR="00B210C6" w:rsidRPr="00467A02" w:rsidRDefault="00B210C6" w:rsidP="00B210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02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B210C6" w:rsidRPr="00467A02" w:rsidRDefault="00467A02" w:rsidP="00467A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210C6" w:rsidRPr="00467A02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>Литвиновского</w:t>
      </w:r>
      <w:r w:rsidR="00B210C6" w:rsidRPr="00467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0C6" w:rsidRPr="00467A02" w:rsidRDefault="00B210C6" w:rsidP="00467A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A0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</w:t>
      </w:r>
      <w:r w:rsidR="00467A02">
        <w:rPr>
          <w:rFonts w:ascii="Times New Roman" w:hAnsi="Times New Roman" w:cs="Times New Roman"/>
          <w:sz w:val="28"/>
          <w:szCs w:val="28"/>
        </w:rPr>
        <w:t>Т.Г. Холоднякова</w:t>
      </w:r>
    </w:p>
    <w:p w:rsidR="00B210C6" w:rsidRDefault="00B210C6" w:rsidP="00B210C6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49"/>
        <w:gridCol w:w="4722"/>
      </w:tblGrid>
      <w:tr w:rsidR="00B210C6" w:rsidTr="00B210C6">
        <w:tc>
          <w:tcPr>
            <w:tcW w:w="4849" w:type="dxa"/>
          </w:tcPr>
          <w:p w:rsidR="00627C68" w:rsidRDefault="00627C68" w:rsidP="00627C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22" w:type="dxa"/>
          </w:tcPr>
          <w:p w:rsidR="00B210C6" w:rsidRDefault="00B210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A02" w:rsidRPr="00627C68" w:rsidRDefault="00627C68" w:rsidP="00627C68">
            <w:pPr>
              <w:pStyle w:val="ConsPlusNormal"/>
              <w:widowControl/>
              <w:tabs>
                <w:tab w:val="left" w:pos="1524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67A02" w:rsidRDefault="00467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A02" w:rsidRDefault="00467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A02" w:rsidRDefault="00467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846" w:rsidRDefault="00392846" w:rsidP="00467A0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846" w:rsidRDefault="00392846" w:rsidP="00467A0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846" w:rsidRDefault="00392846" w:rsidP="00467A0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846" w:rsidRDefault="00392846" w:rsidP="00467A0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A6C" w:rsidRDefault="005A2A6C" w:rsidP="00467A0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A6C" w:rsidRDefault="005A2A6C" w:rsidP="00467A0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0C6" w:rsidRDefault="00B210C6" w:rsidP="00467A0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B210C6" w:rsidRDefault="00B210C6" w:rsidP="00467A0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Собрания депутатов </w:t>
            </w:r>
          </w:p>
          <w:p w:rsidR="00B210C6" w:rsidRDefault="00467A02" w:rsidP="00467A0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Литвиновского</w:t>
            </w:r>
            <w:r w:rsidR="00B210C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B210C6" w:rsidRDefault="00467A02" w:rsidP="00467A0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210C6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5A2A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21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B210C6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210C6">
              <w:rPr>
                <w:rFonts w:ascii="Times New Roman" w:hAnsi="Times New Roman" w:cs="Times New Roman"/>
                <w:sz w:val="24"/>
                <w:szCs w:val="24"/>
              </w:rPr>
              <w:t xml:space="preserve"> года  № </w:t>
            </w:r>
            <w:r w:rsidR="005A2A6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B210C6" w:rsidRDefault="00B210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10C6" w:rsidRDefault="00B210C6" w:rsidP="00B210C6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210C6" w:rsidRDefault="00B210C6" w:rsidP="00B210C6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B210C6" w:rsidRDefault="00B210C6" w:rsidP="00B210C6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467A02">
        <w:rPr>
          <w:rFonts w:ascii="Times New Roman" w:hAnsi="Times New Roman" w:cs="Times New Roman"/>
          <w:sz w:val="28"/>
          <w:szCs w:val="28"/>
        </w:rPr>
        <w:t>Литвиновского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</w:p>
    <w:p w:rsidR="00B210C6" w:rsidRDefault="00B210C6" w:rsidP="00B210C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10C6" w:rsidRDefault="00B210C6" w:rsidP="00B210C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Формирование и организация деятельности комиссии по проведению конкурса на замещение должности главы Администрации </w:t>
      </w:r>
      <w:r w:rsidR="00467A02">
        <w:rPr>
          <w:rFonts w:ascii="Times New Roman" w:hAnsi="Times New Roman" w:cs="Times New Roman"/>
          <w:sz w:val="28"/>
          <w:szCs w:val="28"/>
        </w:rPr>
        <w:t>Литвиновского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210C6" w:rsidRDefault="00B210C6" w:rsidP="00B210C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Организация и проведение конкурса на замещение должности главы Администрации </w:t>
      </w:r>
      <w:r w:rsidR="00467A02">
        <w:rPr>
          <w:rFonts w:ascii="Times New Roman" w:hAnsi="Times New Roman" w:cs="Times New Roman"/>
          <w:sz w:val="28"/>
          <w:szCs w:val="28"/>
        </w:rPr>
        <w:t>Литвиновского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конкурс) осуществляются комиссией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467A02">
        <w:rPr>
          <w:rFonts w:ascii="Times New Roman" w:hAnsi="Times New Roman" w:cs="Times New Roman"/>
          <w:sz w:val="28"/>
          <w:szCs w:val="28"/>
        </w:rPr>
        <w:t>Литвиновского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конкурсная комиссия).</w:t>
      </w:r>
    </w:p>
    <w:p w:rsidR="00B210C6" w:rsidRDefault="00B210C6" w:rsidP="00B21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Общее число членов конкурсной комиссии составляет 6 человек.</w:t>
      </w:r>
    </w:p>
    <w:p w:rsidR="00B210C6" w:rsidRDefault="00B210C6" w:rsidP="00B21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назначается Собранием депутатов </w:t>
      </w:r>
      <w:r w:rsidR="00467A02">
        <w:rPr>
          <w:rFonts w:ascii="Times New Roman" w:hAnsi="Times New Roman" w:cs="Times New Roman"/>
          <w:sz w:val="28"/>
          <w:szCs w:val="28"/>
        </w:rPr>
        <w:t>Литвиновского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а другая половина – главой Администрации Белокалитвинского района.</w:t>
      </w:r>
    </w:p>
    <w:p w:rsidR="00B210C6" w:rsidRDefault="00B210C6" w:rsidP="00B210C6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назначения на должность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Белокалитвинского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указанные полномочия реализует 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Белокалитвинского района.</w:t>
      </w:r>
    </w:p>
    <w:p w:rsidR="00B210C6" w:rsidRDefault="00B210C6" w:rsidP="00B21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комиссия может осуществлять свои полномочия в случае назначения не менее двух третей от общего числа ее членов.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Собрания депутатов </w:t>
      </w:r>
      <w:r w:rsidR="00467A02">
        <w:rPr>
          <w:rFonts w:ascii="Times New Roman" w:hAnsi="Times New Roman" w:cs="Times New Roman"/>
          <w:sz w:val="28"/>
          <w:szCs w:val="28"/>
        </w:rPr>
        <w:t>Литвиновского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вправе выдвигать председатель Собрания депутатов – глава </w:t>
      </w:r>
      <w:r w:rsidR="00467A02">
        <w:rPr>
          <w:rFonts w:ascii="Times New Roman" w:hAnsi="Times New Roman" w:cs="Times New Roman"/>
          <w:sz w:val="28"/>
          <w:szCs w:val="28"/>
        </w:rPr>
        <w:t>Литвиновского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депутаты Собрания депутатов </w:t>
      </w:r>
      <w:r w:rsidR="00467A02">
        <w:rPr>
          <w:rFonts w:ascii="Times New Roman" w:hAnsi="Times New Roman" w:cs="Times New Roman"/>
          <w:sz w:val="28"/>
          <w:szCs w:val="28"/>
        </w:rPr>
        <w:t>Литвиновского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 поселения.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избрания на должность председателя Собрания депутатов – главы </w:t>
      </w:r>
      <w:r w:rsidR="00467A02">
        <w:rPr>
          <w:rFonts w:ascii="Times New Roman" w:hAnsi="Times New Roman" w:cs="Times New Roman"/>
          <w:color w:val="000000"/>
          <w:sz w:val="28"/>
          <w:szCs w:val="28"/>
        </w:rPr>
        <w:t>Литвиновского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указанные полномочия реализует Глава </w:t>
      </w:r>
      <w:r w:rsidR="00467A02">
        <w:rPr>
          <w:rFonts w:ascii="Times New Roman" w:hAnsi="Times New Roman" w:cs="Times New Roman"/>
          <w:color w:val="000000"/>
          <w:sz w:val="28"/>
          <w:szCs w:val="28"/>
        </w:rPr>
        <w:t>Литвиновского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467A02">
        <w:rPr>
          <w:rFonts w:ascii="Times New Roman" w:hAnsi="Times New Roman" w:cs="Times New Roman"/>
          <w:sz w:val="28"/>
          <w:szCs w:val="28"/>
        </w:rPr>
        <w:t>Литвиновского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выдвинуты кандидаты, являющиеся депутатами Собрания депутатов </w:t>
      </w:r>
      <w:r w:rsidR="00467A02">
        <w:rPr>
          <w:rFonts w:ascii="Times New Roman" w:hAnsi="Times New Roman" w:cs="Times New Roman"/>
          <w:sz w:val="28"/>
          <w:szCs w:val="28"/>
        </w:rPr>
        <w:t>Литвиновского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Собранием депутатов </w:t>
      </w:r>
      <w:r w:rsidR="00467A02">
        <w:rPr>
          <w:rFonts w:ascii="Times New Roman" w:hAnsi="Times New Roman" w:cs="Times New Roman"/>
          <w:sz w:val="28"/>
          <w:szCs w:val="28"/>
        </w:rPr>
        <w:t>Литвиновского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большинством голосов от установленной численности депутатов Собрания депутатов </w:t>
      </w:r>
      <w:r w:rsidR="00467A02">
        <w:rPr>
          <w:rFonts w:ascii="Times New Roman" w:hAnsi="Times New Roman" w:cs="Times New Roman"/>
          <w:sz w:val="28"/>
          <w:szCs w:val="28"/>
        </w:rPr>
        <w:t>Литвиновского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одновременно с принятием решения об объявлении конкурса.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Конкурсная комиссия состоит из председателя, заместителя председателя, секретаря и членов конкурсной комиссии. 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 до рассмотрения иных вопросов. 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Председатель конкурсной комиссии:</w:t>
      </w:r>
    </w:p>
    <w:p w:rsidR="00B210C6" w:rsidRDefault="00B210C6" w:rsidP="00B21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B210C6" w:rsidRDefault="00B210C6" w:rsidP="00B21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B210C6" w:rsidRDefault="00B210C6" w:rsidP="00B21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B210C6" w:rsidRDefault="00B210C6" w:rsidP="00B21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B210C6" w:rsidRDefault="00B210C6" w:rsidP="00B21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 конкурсную комиссию в отношениях с кандидатами,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B210C6" w:rsidRDefault="00B210C6" w:rsidP="00B21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представляет на заседании Собрания депутатов </w:t>
      </w:r>
      <w:r w:rsidR="00467A02">
        <w:rPr>
          <w:rFonts w:ascii="Times New Roman" w:hAnsi="Times New Roman" w:cs="Times New Roman"/>
          <w:sz w:val="28"/>
          <w:szCs w:val="28"/>
        </w:rPr>
        <w:t xml:space="preserve">Литвиновского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принятое по результатам конкурса решение конкурсной комиссии;</w:t>
      </w:r>
    </w:p>
    <w:p w:rsidR="00B210C6" w:rsidRDefault="00B210C6" w:rsidP="00B21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B210C6" w:rsidRDefault="00B210C6" w:rsidP="00B21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До избрания председателя конкурсной комиссии ее заседания созывает, открывает и ведет старейший по возрасту член конкурсной комиссии.</w:t>
      </w:r>
    </w:p>
    <w:p w:rsidR="00B210C6" w:rsidRDefault="00B210C6" w:rsidP="00B21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Заместитель председателя конкурсной комиссии исполняет обязанности председателя конкурсной комиссии в случае его отсутствия, а также выполняет поручения председателя конкурсной комиссии по организационным вопросам подготовки и проведения заседаний.</w:t>
      </w:r>
    </w:p>
    <w:p w:rsidR="00B210C6" w:rsidRDefault="00B210C6" w:rsidP="00B21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Секретарь конкурсной комиссии:</w:t>
      </w:r>
    </w:p>
    <w:p w:rsidR="00B210C6" w:rsidRDefault="00B210C6" w:rsidP="00B21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организационное обеспечение деятельности конкурсной комиссии;</w:t>
      </w:r>
    </w:p>
    <w:p w:rsidR="00B210C6" w:rsidRDefault="00B210C6" w:rsidP="00B21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 делопроизводство конкурсной комиссии;</w:t>
      </w:r>
    </w:p>
    <w:p w:rsidR="00B210C6" w:rsidRDefault="00B210C6" w:rsidP="00B21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467A02">
        <w:rPr>
          <w:rFonts w:ascii="Times New Roman" w:hAnsi="Times New Roman" w:cs="Times New Roman"/>
          <w:sz w:val="28"/>
          <w:szCs w:val="28"/>
        </w:rPr>
        <w:t>Литвиновского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B210C6" w:rsidRDefault="00B210C6" w:rsidP="00B21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подготовку заседания конкурсной комиссии, в том числе извещает членов конкурсной комиссии, кандидатов на должность главы Администрации </w:t>
      </w:r>
      <w:r w:rsidR="00467A02">
        <w:rPr>
          <w:rFonts w:ascii="Times New Roman" w:hAnsi="Times New Roman" w:cs="Times New Roman"/>
          <w:sz w:val="28"/>
          <w:szCs w:val="28"/>
        </w:rPr>
        <w:t>Литвиновского с</w:t>
      </w:r>
      <w:r>
        <w:rPr>
          <w:rFonts w:ascii="Times New Roman" w:hAnsi="Times New Roman" w:cs="Times New Roman"/>
          <w:sz w:val="28"/>
          <w:szCs w:val="28"/>
        </w:rPr>
        <w:t>ельского поселения, иных заинтересованных лиц о дате, времени и месте заседания конкурсной комиссии;</w:t>
      </w:r>
    </w:p>
    <w:p w:rsidR="00B210C6" w:rsidRDefault="00B210C6" w:rsidP="00B21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 и оформляет протоколы заседаний конкурсной комиссии;</w:t>
      </w:r>
    </w:p>
    <w:p w:rsidR="00B210C6" w:rsidRDefault="00B210C6" w:rsidP="00B21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оформляет и подписывает принятые конкурсной комиссией решения;</w:t>
      </w:r>
    </w:p>
    <w:p w:rsidR="00B210C6" w:rsidRDefault="00B210C6" w:rsidP="00B21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 иные вопросы, связанные с подготовкой и проведением заседаний конкурсной комиссии.</w:t>
      </w:r>
    </w:p>
    <w:p w:rsidR="00B210C6" w:rsidRDefault="00B210C6" w:rsidP="00B21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До избрания секретаря конкурсной комиссии его обязанности исполняет член конкурсной комиссии, определяемый Собранием депутатов </w:t>
      </w:r>
      <w:r w:rsidR="00467A02">
        <w:rPr>
          <w:rFonts w:ascii="Times New Roman" w:hAnsi="Times New Roman" w:cs="Times New Roman"/>
          <w:sz w:val="28"/>
          <w:szCs w:val="28"/>
        </w:rPr>
        <w:t>Литвиновского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из числа назначенных им членов конкурсной комиссии.</w:t>
      </w:r>
    </w:p>
    <w:p w:rsidR="00B210C6" w:rsidRDefault="00B210C6" w:rsidP="00B21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избранного секретаря конкурсной комиссии его обязанности исполняет член конкурсной комиссии, определяемый председателем конкурсной комиссии.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Организационной формой деятельности конкурсной комиссии являются заседания.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На заседании конкурсной комиссии ведется протокол, который подписывается председателем и секретарем конкурсной комиссии.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Полномочия члена конкурсной комиссии прекращаются досрочно по решению конкурсной комиссии в случаях:</w:t>
      </w:r>
    </w:p>
    <w:p w:rsidR="00B210C6" w:rsidRDefault="00B210C6" w:rsidP="00B21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B210C6" w:rsidRDefault="00B210C6" w:rsidP="00B21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B210C6" w:rsidRDefault="00B210C6" w:rsidP="00B21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конкурсной комиссии и (или) лицом, у которого член конкурсной комиссии находится в непосредственном подчинении, заявления о допуске к участию в конкурсе в качестве кандидата на должность главы Администрации </w:t>
      </w:r>
      <w:r w:rsidR="00467A02">
        <w:rPr>
          <w:rFonts w:ascii="Times New Roman" w:hAnsi="Times New Roman" w:cs="Times New Roman"/>
          <w:sz w:val="28"/>
          <w:szCs w:val="28"/>
        </w:rPr>
        <w:t>Литвиновского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В случае досрочного прекращения полномочий членов конкурсной комиссии в результате,  которого конкурсная комиссия остается в неправомочном составе, Собрание депутатов </w:t>
      </w:r>
      <w:r w:rsidR="00467A02">
        <w:rPr>
          <w:rFonts w:ascii="Times New Roman" w:hAnsi="Times New Roman" w:cs="Times New Roman"/>
          <w:sz w:val="28"/>
          <w:szCs w:val="28"/>
        </w:rPr>
        <w:t>Литвиновского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(или) глава Администрации Белокалитвинского района назначают соответствующих членов конкурсной комиссии взамен выбывших.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Материально-техническое обеспечение деятельности конкурсной комиссии, в том числе хранение ее документации, осуществляется Администрацией </w:t>
      </w:r>
      <w:r w:rsidR="00467A02">
        <w:rPr>
          <w:rFonts w:ascii="Times New Roman" w:hAnsi="Times New Roman" w:cs="Times New Roman"/>
          <w:sz w:val="28"/>
          <w:szCs w:val="28"/>
        </w:rPr>
        <w:t>Литвиновского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Конкурсная комиссия осуществляет свои полномочия до дня принятия Собранием депутатов </w:t>
      </w:r>
      <w:r w:rsidR="00467A02">
        <w:rPr>
          <w:rFonts w:ascii="Times New Roman" w:hAnsi="Times New Roman" w:cs="Times New Roman"/>
          <w:sz w:val="28"/>
          <w:szCs w:val="28"/>
        </w:rPr>
        <w:t>Литвиновского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решения о назначении на должность главы Администрации </w:t>
      </w:r>
      <w:r w:rsidR="00467A02">
        <w:rPr>
          <w:rFonts w:ascii="Times New Roman" w:hAnsi="Times New Roman" w:cs="Times New Roman"/>
          <w:sz w:val="28"/>
          <w:szCs w:val="28"/>
        </w:rPr>
        <w:t>Литвиновского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одного из кандидатов, представленных конкурсной комиссией по результатам конкурса.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Документы конкурсной комиссии по окончании конкурса передаются председателем конкурсной комиссии на хранение в Администрацию </w:t>
      </w:r>
      <w:r w:rsidR="00467A02">
        <w:rPr>
          <w:rFonts w:ascii="Times New Roman" w:hAnsi="Times New Roman" w:cs="Times New Roman"/>
          <w:sz w:val="28"/>
          <w:szCs w:val="28"/>
        </w:rPr>
        <w:t>Литвиновского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Документы конкурсной комиссии подлежат хранению в Администрации </w:t>
      </w:r>
      <w:r w:rsidR="00467A02">
        <w:rPr>
          <w:rFonts w:ascii="Times New Roman" w:hAnsi="Times New Roman" w:cs="Times New Roman"/>
          <w:sz w:val="28"/>
          <w:szCs w:val="28"/>
        </w:rPr>
        <w:t>Литвиновского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течение пяти лет.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Информация о деятельности конкурсной комиссии предоставляется средствам массовой информации, иным организациям и гражданам председателем конкурсной комиссии. </w:t>
      </w:r>
    </w:p>
    <w:p w:rsidR="00B210C6" w:rsidRDefault="00B210C6" w:rsidP="00B210C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10C6" w:rsidRDefault="00B210C6" w:rsidP="00B210C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B210C6" w:rsidRDefault="00B210C6" w:rsidP="00B210C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467A02">
        <w:rPr>
          <w:rFonts w:ascii="Times New Roman" w:hAnsi="Times New Roman" w:cs="Times New Roman"/>
          <w:sz w:val="28"/>
          <w:szCs w:val="28"/>
        </w:rPr>
        <w:t>Литвиновского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 поселения.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объявление о проведении конкурса, содержащее сведения о дате, времени и месте проведения конкурса (заседания конкурсной комиссии), месте, времени и сроке приема документов, подлежащих представлению кандидатами на должность главы Администрации </w:t>
      </w:r>
      <w:r w:rsidR="00467A02">
        <w:rPr>
          <w:rFonts w:ascii="Times New Roman" w:hAnsi="Times New Roman" w:cs="Times New Roman"/>
          <w:sz w:val="28"/>
          <w:szCs w:val="28"/>
        </w:rPr>
        <w:t>Литвиновского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конкурсную комиссию, а так же условия конкурса;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проект контракта, заключаемого с главой Администрации </w:t>
      </w:r>
      <w:r w:rsidR="00467A02">
        <w:rPr>
          <w:rFonts w:ascii="Times New Roman" w:hAnsi="Times New Roman" w:cs="Times New Roman"/>
          <w:sz w:val="28"/>
          <w:szCs w:val="28"/>
        </w:rPr>
        <w:t xml:space="preserve">Литвиновского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210C6" w:rsidRDefault="00B210C6" w:rsidP="00B210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467A02">
        <w:rPr>
          <w:rFonts w:ascii="Times New Roman" w:hAnsi="Times New Roman" w:cs="Times New Roman"/>
          <w:sz w:val="28"/>
          <w:szCs w:val="28"/>
        </w:rPr>
        <w:t>Литвиновского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467A02">
        <w:rPr>
          <w:rFonts w:ascii="Times New Roman" w:hAnsi="Times New Roman" w:cs="Times New Roman"/>
          <w:sz w:val="28"/>
          <w:szCs w:val="28"/>
        </w:rPr>
        <w:t>Литвиновского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 поселения и (или) Собрания депутатов </w:t>
      </w:r>
      <w:r w:rsidR="00467A02">
        <w:rPr>
          <w:rFonts w:ascii="Times New Roman" w:hAnsi="Times New Roman" w:cs="Times New Roman"/>
          <w:sz w:val="28"/>
          <w:szCs w:val="28"/>
        </w:rPr>
        <w:t>Литвиновского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не позднее, чем за 20 дней до дня проведения конкурса.</w:t>
      </w:r>
    </w:p>
    <w:p w:rsidR="00B210C6" w:rsidRDefault="00B210C6" w:rsidP="00B21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0C6" w:rsidRDefault="00B210C6" w:rsidP="00B210C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B210C6" w:rsidRDefault="00B210C6" w:rsidP="00B21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0C6" w:rsidRDefault="00B210C6" w:rsidP="00B21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главы Администрации </w:t>
      </w:r>
      <w:r w:rsidR="00467A02">
        <w:rPr>
          <w:rFonts w:ascii="Times New Roman" w:hAnsi="Times New Roman" w:cs="Times New Roman"/>
          <w:sz w:val="28"/>
          <w:szCs w:val="28"/>
        </w:rPr>
        <w:t>Литвиновского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210C6" w:rsidRPr="00467A02" w:rsidRDefault="00B210C6" w:rsidP="00467A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02">
        <w:rPr>
          <w:rFonts w:ascii="Times New Roman" w:hAnsi="Times New Roman" w:cs="Times New Roman"/>
          <w:sz w:val="28"/>
          <w:szCs w:val="28"/>
        </w:rPr>
        <w:t xml:space="preserve">2. Кандидат на замещение должности главы Администрации  </w:t>
      </w:r>
      <w:r w:rsidR="00467A02">
        <w:rPr>
          <w:rFonts w:ascii="Times New Roman" w:hAnsi="Times New Roman" w:cs="Times New Roman"/>
          <w:sz w:val="28"/>
          <w:szCs w:val="28"/>
        </w:rPr>
        <w:t>Литвиновского</w:t>
      </w:r>
      <w:r w:rsidRPr="00467A02">
        <w:rPr>
          <w:rFonts w:ascii="Times New Roman" w:hAnsi="Times New Roman" w:cs="Times New Roman"/>
          <w:sz w:val="28"/>
          <w:szCs w:val="28"/>
        </w:rPr>
        <w:t xml:space="preserve"> сельского поселения должен соответствовать квалификационным требованиям, установленным частью 2 статьи 5 Областного закона от 09.10.2007 № 786-ЗС «О муниципальной службе в Ростовской области»</w:t>
      </w:r>
      <w:r w:rsidRPr="00467A02">
        <w:rPr>
          <w:rFonts w:ascii="Times New Roman" w:eastAsia="Arial" w:hAnsi="Times New Roman" w:cs="Times New Roman"/>
          <w:sz w:val="28"/>
          <w:szCs w:val="28"/>
        </w:rPr>
        <w:t>.</w:t>
      </w:r>
    </w:p>
    <w:p w:rsidR="00B210C6" w:rsidRDefault="00B210C6" w:rsidP="00B21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210C6" w:rsidRDefault="00B210C6" w:rsidP="00B21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 порядку;</w:t>
      </w:r>
    </w:p>
    <w:p w:rsidR="00B210C6" w:rsidRDefault="00B210C6" w:rsidP="00B21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форме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210C6" w:rsidRDefault="00B210C6" w:rsidP="00B21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паспорта;</w:t>
      </w:r>
    </w:p>
    <w:p w:rsidR="00B210C6" w:rsidRDefault="00B210C6" w:rsidP="00B21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трудовой книжки, за исключением случаев, когда трудовой договор (контракт) заключается впервые;</w:t>
      </w:r>
    </w:p>
    <w:p w:rsidR="00B210C6" w:rsidRDefault="00B210C6" w:rsidP="00B21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B210C6" w:rsidRDefault="00B210C6" w:rsidP="00B21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страхования, за исключением случаев, когда трудовой договор (контракт) заключается впервые;</w:t>
      </w:r>
    </w:p>
    <w:p w:rsidR="00B210C6" w:rsidRDefault="00B210C6" w:rsidP="00B21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свидетельства о постановке  физического лица на учет в налоговом  органе по месту жительства на территории Российской Федерации;</w:t>
      </w:r>
    </w:p>
    <w:p w:rsidR="00B210C6" w:rsidRDefault="00B210C6" w:rsidP="00B21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:rsidR="00B210C6" w:rsidRDefault="00B210C6" w:rsidP="00B21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B210C6" w:rsidRDefault="00B210C6" w:rsidP="00B21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характера.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DA485A">
        <w:rPr>
          <w:rFonts w:ascii="Times New Roman" w:hAnsi="Times New Roman" w:cs="Times New Roman"/>
          <w:sz w:val="28"/>
          <w:szCs w:val="28"/>
        </w:rPr>
        <w:t>Литвиновского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210C6" w:rsidRDefault="00B210C6" w:rsidP="00B21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0C6" w:rsidRDefault="00B210C6" w:rsidP="00B210C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B210C6" w:rsidRDefault="00B210C6" w:rsidP="00B21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Прием документов осуществляется секретарем конкурсной комиссии или иным членом конкурсной комиссии, исполняющим его обязанности в соответствии с пунктом 11 раздела 1 настоящего порядка (далее также – секретарь конкурсной комиссии).</w:t>
      </w:r>
    </w:p>
    <w:p w:rsidR="00B210C6" w:rsidRDefault="00B210C6" w:rsidP="00B210C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Гражданин, изъявивший желание участвовать в конкурсе, в сроки, установленные Собранием депутатов </w:t>
      </w:r>
      <w:r w:rsidR="00DA485A">
        <w:rPr>
          <w:rFonts w:ascii="Times New Roman" w:hAnsi="Times New Roman" w:cs="Times New Roman"/>
          <w:sz w:val="28"/>
          <w:szCs w:val="28"/>
        </w:rPr>
        <w:t>Литвиновского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лично представляет в конкурсную комиссию документы, предусмотренные пунктами 3, 4 раздела 3 настоящего порядка.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 документам, указанным в пунктах 3, 4 раздела 3 настоящего порядка, гражданином прилагается их опись в двух экземплярах по форме согласно приложению № 2 к настоящему порядку. 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представления документов удостоверяется подписью секретаря конкурсной комиссии в указанной описи документов. Один экземпляр описи остается в конкурсной комиссии, а другой возвращается гражданину.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На копии документа секретарь конкурсной комиссии делает отметку «копия верна» и ставит свою подпись, расшифровку подписи и дату ее проставления.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Подлинники документов возвращаются гражданину в день их предъявления, а копии указанных документов и иные представленные кандидатом документы формируются секретарем конкурсной комиссии в дело.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Секретарь конкурсной комиссии в присутствии гражданина сверяет наличие документов, приложенных к заявлению, с их перечнем, указанным в описи документов, а также выдает заявителю копию описи документов с отметкой о дате и времени приема документов.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Заявления граждан о допуске к участию в конкурсе регистрируются в журнале регистрации  заявлений о допуске к участию в конкурсе с присвоением порядковых регистрационных номеров и даты регистрации.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Заявления и приложенные к ним документы (копии документов) хранятся у секретаря конкурсной комиссии с соблюдением требований законодательства о персональных данных.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Секретарь конкурсной комиссии отказывает гражданину в приеме документов в случаях: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 (их копий), предусмотренных пунктом 3 раздела 3 настоящего порядка;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несоответствия перечня документов, указанных в описи, фактически представленным документам;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нарушения установленных Собранием депутатов </w:t>
      </w:r>
      <w:r w:rsidR="00DA485A">
        <w:rPr>
          <w:rFonts w:ascii="Times New Roman" w:hAnsi="Times New Roman" w:cs="Times New Roman"/>
          <w:sz w:val="28"/>
          <w:szCs w:val="28"/>
        </w:rPr>
        <w:t>Литвиновского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сроков представления документов;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Кандидат не позднее дня, предшествующего дню проведения конкурса, вправе отозвать свое заявление о допуске к участию в конкурсе. 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поступления такого заявления секретарь конкурсной комиссии делает отметку в журнале регистрации 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момента поступления указанного заявления в конкурсную комиссию гражданин считается снявшим свою кандидатуру.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0C6" w:rsidRDefault="00B210C6" w:rsidP="00B210C6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>
        <w:rPr>
          <w:rFonts w:ascii="Times New Roman" w:eastAsia="Times New Roman" w:hAnsi="Times New Roman"/>
          <w:bCs/>
          <w:sz w:val="28"/>
          <w:szCs w:val="28"/>
        </w:rPr>
        <w:t>5. Проведение конкурса</w:t>
      </w:r>
    </w:p>
    <w:p w:rsidR="00B210C6" w:rsidRDefault="00B210C6" w:rsidP="00B210C6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Продолжительность и регламент проведения конкурса определяются конкурсной комиссией.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Конкурсные процедуры, предусмотренные настоящим разделом, проводятся на одном заседании конкурсной комиссии.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После окончания срока приема документов конкурсной комиссией проверяются представленные кандидатами документы на предмет их соответствия требованиям Федерального закона от 02.03.2007 № 25-ФЗ «О муниципальной службе в Российской Федерации»,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актов.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 основании представленных кандидатами документов устанавливается соответствие кандидатов требованиям части 1 статьи 16 Федерального закона от 02.03.2007 № 25-ФЗ «О муниципальной службе в Российской Федерации», а также квалификационным и иным требованиям, предъявляемым действующим федеральным и областным законодательством, Уставом муниципального образования «</w:t>
      </w:r>
      <w:r w:rsidR="00DA485A">
        <w:rPr>
          <w:rFonts w:ascii="Times New Roman" w:hAnsi="Times New Roman" w:cs="Times New Roman"/>
          <w:sz w:val="28"/>
          <w:szCs w:val="28"/>
        </w:rPr>
        <w:t>Литвиновское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к уровню профессионального образования, стажу муниципальной (государственной) службы или стажу работы по специальности.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Изучение документов, представленных кандидатами для участия в конкурсе, осуществляется конкурсной комиссией в отсутствие кандидатов.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>7. Решение об отказе кандидату в допуске к прохождению конкурсных испытаний принимается конкурсной комиссией в случаях: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 в представленных кандидатом документах нарушений требований Федерального закона от 02.03.2007 № 25-ФЗ «О муниципальной службе в Российской Федерации»,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актов;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несоответствия кандидата требованиям, установленным частью 1 статьи 16 Федерального закона от 02.03.2007 № 25-ФЗ «О муниципальной службе в Российской Федерации»;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несоответствия кандидата квалификационным и иным требованиям, предъявляемым действующим федеральным и областным законодательством, Уставом муниципального образования «</w:t>
      </w:r>
      <w:r w:rsidR="00DA485A">
        <w:rPr>
          <w:rFonts w:ascii="Times New Roman" w:hAnsi="Times New Roman" w:cs="Times New Roman"/>
          <w:sz w:val="28"/>
          <w:szCs w:val="28"/>
        </w:rPr>
        <w:t xml:space="preserve">Литвиновское </w:t>
      </w:r>
      <w:r>
        <w:rPr>
          <w:rFonts w:ascii="Times New Roman" w:hAnsi="Times New Roman" w:cs="Times New Roman"/>
          <w:sz w:val="28"/>
          <w:szCs w:val="28"/>
        </w:rPr>
        <w:t xml:space="preserve"> сельское      поселение» к уровню профессионального образования, стажу муниципальной (государственной) службы или стажу работы по специальности;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 в отношении кандидата ограничений, предусмотренных статьей 13 Федерального закона от 02.03.2007 № 25-ФЗ «О муниципальной службе в Российской Федерации».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до начала проведения конкурсных испытаний уведомляет кандидатов о допуске либо об отказе в допуске к их прохождению (с указанием на основание (основания) для отказа, предусмотренное (предусмотренные) пунктом 7 настоящего раздела). 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остальных случаях уведомление объявляется кандидатам лично. 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>
        <w:rPr>
          <w:rFonts w:ascii="Times New Roman" w:hAnsi="Times New Roman" w:cs="Times New Roman"/>
          <w:sz w:val="28"/>
          <w:szCs w:val="28"/>
        </w:rPr>
        <w:t>9. По итогам рассмотрения документов, представленных кандидатами, конкурсная комиссия принимает одно из следующих решений: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проведении конкурсных испытаний с утверждением кандидатов, допущенных к участию в их прохождении;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 признании конкурса несостоявшимся, в случаях: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 к прохождению конкурсных испытаний менее двух кандидатов;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отзыва заявлений о допуске к участию в конкурсе, в результате которого в прохождении конкурсных испытаний примет участие менее двух кандидатов.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 случае признания конкурса несостоявшимся, конкурсная комиссия направляет соответствующее решение в Собрание депутатов </w:t>
      </w:r>
      <w:r w:rsidR="00DA485A">
        <w:rPr>
          <w:rFonts w:ascii="Times New Roman" w:hAnsi="Times New Roman" w:cs="Times New Roman"/>
          <w:sz w:val="28"/>
          <w:szCs w:val="28"/>
        </w:rPr>
        <w:t>Литвиновского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которое устанавливает новую дату проведения конкурса и срок подачи документов для участия в конкурсе.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 w:rsidR="00B210C6" w:rsidRDefault="00B210C6" w:rsidP="00B21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Конкурсные испытания проводятся в целях оценки уровня профессиональных знаний и навыков, необходимых для исполнения должностных обязанностей главы Администрации </w:t>
      </w:r>
      <w:r w:rsidR="00DA485A">
        <w:rPr>
          <w:rFonts w:ascii="Times New Roman" w:hAnsi="Times New Roman" w:cs="Times New Roman"/>
          <w:sz w:val="28"/>
          <w:szCs w:val="28"/>
        </w:rPr>
        <w:t>Литвиновского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 конкурсные испытания входят профессиональное тестирование и собеседование с кандидатами.</w:t>
      </w:r>
    </w:p>
    <w:p w:rsidR="00B210C6" w:rsidRPr="00DA485A" w:rsidRDefault="00B210C6" w:rsidP="00DA485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485A">
        <w:rPr>
          <w:rFonts w:ascii="Times New Roman" w:eastAsia="Calibri" w:hAnsi="Times New Roman" w:cs="Times New Roman"/>
          <w:sz w:val="28"/>
          <w:szCs w:val="28"/>
          <w:lang w:eastAsia="en-US"/>
        </w:rPr>
        <w:t>13. Профессиональное тестирование проводится в целях выявления профессиональных знаний кандидата.</w:t>
      </w:r>
    </w:p>
    <w:p w:rsidR="00B210C6" w:rsidRPr="00DA485A" w:rsidRDefault="00B210C6" w:rsidP="00DA485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485A">
        <w:rPr>
          <w:rFonts w:ascii="Times New Roman" w:eastAsia="Calibri" w:hAnsi="Times New Roman" w:cs="Times New Roman"/>
          <w:sz w:val="28"/>
          <w:szCs w:val="28"/>
          <w:lang w:eastAsia="en-US"/>
        </w:rPr>
        <w:t>14. Для проведения профессионального тестирования конкурсной 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B210C6" w:rsidRPr="00DA485A" w:rsidRDefault="00B210C6" w:rsidP="00DA485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485A">
        <w:rPr>
          <w:rFonts w:ascii="Times New Roman" w:eastAsia="Calibri" w:hAnsi="Times New Roman" w:cs="Times New Roman"/>
          <w:sz w:val="28"/>
          <w:szCs w:val="28"/>
          <w:lang w:eastAsia="en-US"/>
        </w:rPr>
        <w:t>Тестовое задание утверждается конкурсной комиссией непосредственно перед проведением профессионального тестирования.</w:t>
      </w:r>
    </w:p>
    <w:p w:rsidR="00B210C6" w:rsidRPr="00DA485A" w:rsidRDefault="00B210C6" w:rsidP="00DA485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485A">
        <w:rPr>
          <w:rFonts w:ascii="Times New Roman" w:eastAsia="Calibri" w:hAnsi="Times New Roman" w:cs="Times New Roman"/>
          <w:sz w:val="28"/>
          <w:szCs w:val="28"/>
          <w:lang w:eastAsia="en-US"/>
        </w:rPr>
        <w:t>15. Вопросы в тестовом задании формируются по следующим направлениям:</w:t>
      </w:r>
    </w:p>
    <w:p w:rsidR="00B210C6" w:rsidRPr="00DA485A" w:rsidRDefault="00B210C6" w:rsidP="00DA485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485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организация местного самоуправления;</w:t>
      </w:r>
    </w:p>
    <w:p w:rsidR="00B210C6" w:rsidRPr="00DA485A" w:rsidRDefault="00B210C6" w:rsidP="00DA485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485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муниципальная служба и противодействие коррупции;</w:t>
      </w:r>
    </w:p>
    <w:p w:rsidR="00B210C6" w:rsidRPr="00DA485A" w:rsidRDefault="00B210C6" w:rsidP="00DA485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485A">
        <w:rPr>
          <w:rFonts w:ascii="Times New Roman" w:eastAsia="Calibri" w:hAnsi="Times New Roman" w:cs="Times New Roman"/>
          <w:sz w:val="28"/>
          <w:szCs w:val="28"/>
          <w:lang w:eastAsia="en-US"/>
        </w:rPr>
        <w:t>экономическая основа местного самоуправления;</w:t>
      </w:r>
    </w:p>
    <w:p w:rsidR="00B210C6" w:rsidRPr="00DA485A" w:rsidRDefault="00B210C6" w:rsidP="00DA485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485A">
        <w:rPr>
          <w:rFonts w:ascii="Times New Roman" w:eastAsia="Calibri" w:hAnsi="Times New Roman" w:cs="Times New Roman"/>
          <w:sz w:val="28"/>
          <w:szCs w:val="28"/>
          <w:lang w:eastAsia="en-US"/>
        </w:rPr>
        <w:t>градостроительная и дорожная деятельность;</w:t>
      </w:r>
    </w:p>
    <w:p w:rsidR="00B210C6" w:rsidRPr="00DA485A" w:rsidRDefault="00B210C6" w:rsidP="00DA485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485A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жилищно-коммунальное хозяйство.</w:t>
      </w:r>
    </w:p>
    <w:p w:rsidR="00B210C6" w:rsidRPr="00DA485A" w:rsidRDefault="00B210C6" w:rsidP="00DA485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48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16. Кандидатам необходимо дать правильные ответы на максимальное количество вопросов за 30 минут. </w:t>
      </w:r>
    </w:p>
    <w:p w:rsidR="00B210C6" w:rsidRPr="00DA485A" w:rsidRDefault="00B210C6" w:rsidP="00DA485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485A">
        <w:rPr>
          <w:rFonts w:ascii="Times New Roman" w:eastAsia="Calibri" w:hAnsi="Times New Roman" w:cs="Times New Roman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B210C6" w:rsidRPr="00DA485A" w:rsidRDefault="00B210C6" w:rsidP="00DA485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485A">
        <w:rPr>
          <w:rFonts w:ascii="Times New Roman" w:eastAsia="Calibri" w:hAnsi="Times New Roman" w:cs="Times New Roman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правильного, по их мнению, варианта ответа на каждый вопрос. Каждая страница тестового задания подписывается кандидатом, указываются его фамилия, имя, отчество, дата выполнения задания.</w:t>
      </w:r>
    </w:p>
    <w:p w:rsidR="00B210C6" w:rsidRPr="00DA485A" w:rsidRDefault="00B210C6" w:rsidP="00DA485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485A">
        <w:rPr>
          <w:rFonts w:ascii="Times New Roman" w:eastAsia="Calibri" w:hAnsi="Times New Roman" w:cs="Times New Roman"/>
          <w:sz w:val="28"/>
          <w:szCs w:val="28"/>
          <w:lang w:eastAsia="en-US"/>
        </w:rPr>
        <w:t>17. По окончании установленного времени заполненные кандидатами тестовые задания проверяются членами конкурсной комиссии в отсутствие кандидатов.</w:t>
      </w:r>
    </w:p>
    <w:p w:rsidR="00B210C6" w:rsidRPr="00DA485A" w:rsidRDefault="00B210C6" w:rsidP="00DA485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485A">
        <w:rPr>
          <w:rFonts w:ascii="Times New Roman" w:eastAsia="Calibri" w:hAnsi="Times New Roman" w:cs="Times New Roman"/>
          <w:sz w:val="28"/>
          <w:szCs w:val="28"/>
          <w:lang w:eastAsia="en-US"/>
        </w:rPr>
        <w:t>Каждый правильный ответ оценивается в 1 балл. Максимальное количество баллов по результатам профессионального тестирования – 30.</w:t>
      </w:r>
    </w:p>
    <w:p w:rsidR="00B210C6" w:rsidRPr="00DA485A" w:rsidRDefault="00B210C6" w:rsidP="00DA485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48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18. Собеседование проводится в целях определения профессиональных и личных качеств кандидатов, их видения работы главы Администрации </w:t>
      </w:r>
      <w:r w:rsidR="00DA485A">
        <w:rPr>
          <w:rFonts w:ascii="Times New Roman" w:eastAsia="Calibri" w:hAnsi="Times New Roman" w:cs="Times New Roman"/>
          <w:sz w:val="28"/>
          <w:szCs w:val="28"/>
          <w:lang w:eastAsia="en-US"/>
        </w:rPr>
        <w:t>Литвиновского</w:t>
      </w:r>
      <w:r w:rsidRPr="00DA48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поселения, целей, задач и иных аспектов деятельности главы Администрации </w:t>
      </w:r>
      <w:r w:rsidR="00DA485A">
        <w:rPr>
          <w:rFonts w:ascii="Times New Roman" w:eastAsia="Calibri" w:hAnsi="Times New Roman" w:cs="Times New Roman"/>
          <w:sz w:val="28"/>
          <w:szCs w:val="28"/>
          <w:lang w:eastAsia="en-US"/>
        </w:rPr>
        <w:t>Литвиновского</w:t>
      </w:r>
      <w:r w:rsidRPr="00DA48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поселения.</w:t>
      </w:r>
    </w:p>
    <w:p w:rsidR="00B210C6" w:rsidRPr="00DA485A" w:rsidRDefault="00B210C6" w:rsidP="00DA485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48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заседании конкурсной комиссии кандидат выступает с докладом до 15 минут об основных направлениях его деятельности на должности главы Администрации </w:t>
      </w:r>
      <w:r w:rsidR="00DA485A">
        <w:rPr>
          <w:rFonts w:ascii="Times New Roman" w:eastAsia="Calibri" w:hAnsi="Times New Roman" w:cs="Times New Roman"/>
          <w:sz w:val="28"/>
          <w:szCs w:val="28"/>
          <w:lang w:eastAsia="en-US"/>
        </w:rPr>
        <w:t>Литвиновского</w:t>
      </w:r>
      <w:r w:rsidRPr="00DA48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поселения.</w:t>
      </w:r>
    </w:p>
    <w:p w:rsidR="00B210C6" w:rsidRPr="00DA485A" w:rsidRDefault="00B210C6" w:rsidP="00DA485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485A">
        <w:rPr>
          <w:rFonts w:ascii="Times New Roman" w:eastAsia="Calibri" w:hAnsi="Times New Roman" w:cs="Times New Roman"/>
          <w:sz w:val="28"/>
          <w:szCs w:val="28"/>
          <w:lang w:eastAsia="en-US"/>
        </w:rPr>
        <w:t>После выступления кандидат отвечает на вопросы членов конкурсной комиссии.</w:t>
      </w:r>
    </w:p>
    <w:p w:rsidR="00B210C6" w:rsidRPr="00DA485A" w:rsidRDefault="00B210C6" w:rsidP="00DA48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A48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19. Выступление кандидата оценивается конкурсной комиссией с позиций </w:t>
      </w:r>
      <w:r w:rsidRPr="00DA485A">
        <w:rPr>
          <w:rFonts w:ascii="Times New Roman" w:hAnsi="Times New Roman" w:cs="Times New Roman"/>
          <w:sz w:val="28"/>
          <w:szCs w:val="28"/>
          <w:lang w:eastAsia="en-US"/>
        </w:rPr>
        <w:t>знания кандидатом текущей социально-экономической ситуации в муниципальном образовании; умения постановки проблем, обоснования их актуальности, способности выбора оптимального решения проблемы; а также соответствия предложений кандидата действующему законодательству, основным направлениям социально-экономического развития Ростовской области.</w:t>
      </w:r>
    </w:p>
    <w:p w:rsidR="00B210C6" w:rsidRPr="00DA485A" w:rsidRDefault="00B210C6" w:rsidP="00DA485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485A">
        <w:rPr>
          <w:rFonts w:ascii="Times New Roman" w:eastAsia="Calibri" w:hAnsi="Times New Roman" w:cs="Times New Roman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B210C6" w:rsidRPr="00DA485A" w:rsidRDefault="00B210C6" w:rsidP="00DA485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485A">
        <w:rPr>
          <w:rFonts w:ascii="Times New Roman" w:eastAsia="Calibri" w:hAnsi="Times New Roman" w:cs="Times New Roman"/>
          <w:sz w:val="28"/>
          <w:szCs w:val="28"/>
          <w:lang w:eastAsia="en-US"/>
        </w:rPr>
        <w:t>20. Каждый член конкурсной комиссии оценивает результаты собеседования с кандидатом по указанным критериям. Оценка кандидата определяется как сумма оценок членов конкурсной комиссии.</w:t>
      </w:r>
    </w:p>
    <w:p w:rsidR="00B210C6" w:rsidRPr="00DA485A" w:rsidRDefault="00B210C6" w:rsidP="00DA485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485A">
        <w:rPr>
          <w:rFonts w:ascii="Times New Roman" w:eastAsia="Calibri" w:hAnsi="Times New Roman" w:cs="Times New Roman"/>
          <w:sz w:val="28"/>
          <w:szCs w:val="28"/>
          <w:lang w:eastAsia="en-US"/>
        </w:rPr>
        <w:t>Максимальное количество баллов – 30.</w:t>
      </w:r>
    </w:p>
    <w:p w:rsidR="00B210C6" w:rsidRPr="00DA485A" w:rsidRDefault="00B210C6" w:rsidP="00DA485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485A">
        <w:rPr>
          <w:rFonts w:ascii="Times New Roman" w:eastAsia="Calibri" w:hAnsi="Times New Roman" w:cs="Times New Roman"/>
          <w:sz w:val="28"/>
          <w:szCs w:val="28"/>
          <w:lang w:eastAsia="en-US"/>
        </w:rPr>
        <w:t>21. Общая оценка кандидата составляется из суммы баллов, набранных кандидатом по итогу двух конкурсных испытаний.</w:t>
      </w:r>
    </w:p>
    <w:p w:rsidR="00B210C6" w:rsidRPr="00DA485A" w:rsidRDefault="00B210C6" w:rsidP="00DA485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485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Максимальное общее количество баллов по результатам конкурсных испытаний – 60.</w:t>
      </w:r>
    </w:p>
    <w:p w:rsidR="00B210C6" w:rsidRPr="00DA485A" w:rsidRDefault="00B210C6" w:rsidP="00DA485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485A">
        <w:rPr>
          <w:rFonts w:ascii="Times New Roman" w:eastAsia="Calibri" w:hAnsi="Times New Roman" w:cs="Times New Roman"/>
          <w:sz w:val="28"/>
          <w:szCs w:val="28"/>
          <w:lang w:eastAsia="en-US"/>
        </w:rPr>
        <w:t>Оценка результатов каждого конкурсного испытания осуществляется конкурсной комиссией в отсутствие кандидатов.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Очередность прохождения кандидатами собеседования устанавливается исходя из очередности регистрации заявлений о допуске к участию в конкурсе.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По итогам проведения конкурсных испытаний конкурсная комиссия принимает одно из следующих решений: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DA485A">
        <w:rPr>
          <w:rFonts w:ascii="Times New Roman" w:hAnsi="Times New Roman" w:cs="Times New Roman"/>
          <w:sz w:val="28"/>
          <w:szCs w:val="28"/>
        </w:rPr>
        <w:t>Литвиновского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для принятия решения о назначении одного из них на должность главы Администрации </w:t>
      </w:r>
      <w:r w:rsidR="00DA485A">
        <w:rPr>
          <w:rFonts w:ascii="Times New Roman" w:hAnsi="Times New Roman" w:cs="Times New Roman"/>
          <w:sz w:val="28"/>
          <w:szCs w:val="28"/>
        </w:rPr>
        <w:t>Литвиновского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 признании конкурса несостоявшимся в случаях: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отзыва заявлений кандидатами, в результате которого в конкурсных испытаниях приняли участие менее двух кандидатов;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неявки кандидатов, в результате которой в конкурсных испытаниях приняли участие менее двух кандидатов.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В случае признания конкурса несостоявшимся конкурсная комиссия направляет соответствующее решение в Собрание депутатов </w:t>
      </w:r>
      <w:r w:rsidR="00DA485A">
        <w:rPr>
          <w:rFonts w:ascii="Times New Roman" w:hAnsi="Times New Roman" w:cs="Times New Roman"/>
          <w:sz w:val="28"/>
          <w:szCs w:val="28"/>
        </w:rPr>
        <w:t>Литвиновского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которое устанавливает новую дату проведения конкурса и срок подачи документов для участия в конкурсе.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Решение конкурсной комиссии по результатам проведения конкурса направляется в Собрание депутатов </w:t>
      </w:r>
      <w:r w:rsidR="00DA485A">
        <w:rPr>
          <w:rFonts w:ascii="Times New Roman" w:hAnsi="Times New Roman" w:cs="Times New Roman"/>
          <w:sz w:val="28"/>
          <w:szCs w:val="28"/>
        </w:rPr>
        <w:t>Литвиновского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не позднее следующего дня после принятия решения.</w:t>
      </w:r>
    </w:p>
    <w:p w:rsidR="00B210C6" w:rsidRDefault="00B210C6" w:rsidP="00B21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Кандидат вправе обжаловать решения конкурсной комиссии в соответствии с законодательством Российской Федерации.</w:t>
      </w:r>
    </w:p>
    <w:p w:rsidR="00B210C6" w:rsidRDefault="00B210C6" w:rsidP="00B210C6">
      <w:pPr>
        <w:rPr>
          <w:rFonts w:ascii="Times New Roman" w:hAnsi="Times New Roman" w:cs="Times New Roman"/>
          <w:sz w:val="28"/>
          <w:szCs w:val="28"/>
        </w:rPr>
      </w:pPr>
    </w:p>
    <w:p w:rsidR="00B210C6" w:rsidRDefault="00B210C6" w:rsidP="00B210C6">
      <w:pPr>
        <w:rPr>
          <w:sz w:val="28"/>
          <w:szCs w:val="28"/>
        </w:rPr>
      </w:pPr>
    </w:p>
    <w:p w:rsidR="00B210C6" w:rsidRPr="00C10790" w:rsidRDefault="00C10790" w:rsidP="00C107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210C6" w:rsidRPr="00C10790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>Литвиновского</w:t>
      </w:r>
      <w:r w:rsidR="00B210C6" w:rsidRPr="00C10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0C6" w:rsidRPr="00C10790" w:rsidRDefault="00B210C6" w:rsidP="00C107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079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</w:t>
      </w:r>
      <w:r w:rsidR="00C10790">
        <w:rPr>
          <w:rFonts w:ascii="Times New Roman" w:hAnsi="Times New Roman" w:cs="Times New Roman"/>
          <w:sz w:val="28"/>
          <w:szCs w:val="28"/>
        </w:rPr>
        <w:t>Т.Г. Холоднякова</w:t>
      </w:r>
    </w:p>
    <w:p w:rsidR="00B210C6" w:rsidRDefault="00B210C6" w:rsidP="00C10790">
      <w:pPr>
        <w:spacing w:after="0"/>
        <w:rPr>
          <w:sz w:val="28"/>
          <w:szCs w:val="28"/>
        </w:rPr>
      </w:pPr>
    </w:p>
    <w:p w:rsidR="00B210C6" w:rsidRDefault="00B210C6" w:rsidP="00B210C6">
      <w:pPr>
        <w:rPr>
          <w:sz w:val="28"/>
          <w:szCs w:val="28"/>
        </w:rPr>
      </w:pPr>
    </w:p>
    <w:p w:rsidR="00B210C6" w:rsidRDefault="00B210C6" w:rsidP="00C10790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210C6" w:rsidRDefault="00B210C6" w:rsidP="00C10790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C10790">
        <w:rPr>
          <w:rFonts w:ascii="Times New Roman" w:hAnsi="Times New Roman" w:cs="Times New Roman"/>
          <w:sz w:val="24"/>
          <w:szCs w:val="24"/>
        </w:rPr>
        <w:t>Литвиновского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210C6" w:rsidRDefault="00B210C6" w:rsidP="00B210C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210C6" w:rsidRDefault="00B210C6" w:rsidP="00B210C6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комиссию по проведению конкурса на замещение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C10790">
        <w:rPr>
          <w:rFonts w:ascii="Times New Roman" w:hAnsi="Times New Roman" w:cs="Times New Roman"/>
          <w:sz w:val="28"/>
          <w:szCs w:val="28"/>
        </w:rPr>
        <w:t>Литвиновского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210C6" w:rsidRDefault="00B210C6" w:rsidP="00B210C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210C6" w:rsidRDefault="00B210C6" w:rsidP="00B210C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210C6" w:rsidRDefault="00B210C6" w:rsidP="00B210C6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заявителя)</w:t>
      </w:r>
    </w:p>
    <w:p w:rsidR="00B210C6" w:rsidRDefault="00B210C6" w:rsidP="00B210C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,</w:t>
      </w:r>
    </w:p>
    <w:p w:rsidR="00B210C6" w:rsidRDefault="00B210C6" w:rsidP="00B210C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B210C6" w:rsidRDefault="00B210C6" w:rsidP="00B210C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210C6" w:rsidRDefault="00B210C6" w:rsidP="00B210C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210C6" w:rsidRDefault="00B210C6" w:rsidP="00B210C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210C6" w:rsidRDefault="00B210C6" w:rsidP="00B210C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B210C6" w:rsidRDefault="00B210C6" w:rsidP="00B210C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210C6" w:rsidRDefault="00B210C6" w:rsidP="00B210C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210C6" w:rsidRDefault="00B210C6" w:rsidP="00B210C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210C6" w:rsidRDefault="00B210C6" w:rsidP="00B210C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210C6" w:rsidRDefault="00B210C6" w:rsidP="00B210C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210C6" w:rsidRDefault="00B210C6" w:rsidP="00B210C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210C6" w:rsidRDefault="00B210C6" w:rsidP="00B210C6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210C6" w:rsidRDefault="00B210C6" w:rsidP="00B210C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C10790">
        <w:rPr>
          <w:rFonts w:ascii="Times New Roman" w:hAnsi="Times New Roman" w:cs="Times New Roman"/>
          <w:sz w:val="28"/>
          <w:szCs w:val="28"/>
        </w:rPr>
        <w:t>Литвиновского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назначенном в соответствии с решением Собрания депутатов </w:t>
      </w:r>
      <w:r w:rsidR="00C10790">
        <w:rPr>
          <w:rFonts w:ascii="Times New Roman" w:hAnsi="Times New Roman" w:cs="Times New Roman"/>
          <w:sz w:val="28"/>
          <w:szCs w:val="28"/>
        </w:rPr>
        <w:t>Литвиновского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______________ №_____. </w:t>
      </w:r>
    </w:p>
    <w:p w:rsidR="00B210C6" w:rsidRDefault="00B210C6" w:rsidP="00B210C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B210C6" w:rsidRDefault="00B210C6" w:rsidP="00B210C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C10790">
        <w:rPr>
          <w:rFonts w:ascii="Times New Roman" w:hAnsi="Times New Roman" w:cs="Times New Roman"/>
          <w:sz w:val="28"/>
          <w:szCs w:val="28"/>
        </w:rPr>
        <w:t>Литвиновского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210C6" w:rsidRDefault="00B210C6" w:rsidP="00B210C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210C6" w:rsidRDefault="00B210C6" w:rsidP="00B210C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210C6" w:rsidRDefault="00B210C6" w:rsidP="00B210C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210C6" w:rsidRDefault="00B210C6" w:rsidP="00B210C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B210C6" w:rsidRDefault="00B210C6" w:rsidP="00B210C6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(подпись)</w:t>
      </w:r>
    </w:p>
    <w:p w:rsidR="00B210C6" w:rsidRDefault="00B210C6" w:rsidP="00B210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10C6" w:rsidRDefault="00B210C6" w:rsidP="00B210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10C6" w:rsidRDefault="00B210C6" w:rsidP="00C10790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210C6" w:rsidRDefault="00B210C6" w:rsidP="00C10790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C10790">
        <w:rPr>
          <w:rFonts w:ascii="Times New Roman" w:hAnsi="Times New Roman" w:cs="Times New Roman"/>
          <w:sz w:val="24"/>
          <w:szCs w:val="24"/>
        </w:rPr>
        <w:t xml:space="preserve">Литвиновского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210C6" w:rsidRDefault="00B210C6" w:rsidP="00B210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10C6" w:rsidRDefault="00B210C6" w:rsidP="00B210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ОПИСЬ ДОКУМЕНТОВ,</w:t>
      </w:r>
    </w:p>
    <w:p w:rsidR="00B210C6" w:rsidRDefault="00B210C6" w:rsidP="00B210C6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 w:rsidR="00C10790">
        <w:rPr>
          <w:rFonts w:ascii="Times New Roman" w:hAnsi="Times New Roman" w:cs="Times New Roman"/>
          <w:sz w:val="28"/>
          <w:szCs w:val="28"/>
        </w:rPr>
        <w:t>Литвиновского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</w:p>
    <w:p w:rsidR="00B210C6" w:rsidRDefault="00B210C6" w:rsidP="00B210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10C6" w:rsidRDefault="00B210C6" w:rsidP="00B210C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</w:t>
      </w:r>
    </w:p>
    <w:p w:rsidR="00B210C6" w:rsidRDefault="00B210C6" w:rsidP="00B210C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отчество, дата рождения кандидата)</w:t>
      </w:r>
    </w:p>
    <w:p w:rsidR="00B210C6" w:rsidRDefault="00B210C6" w:rsidP="00B210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представляю в комиссию по проведению конкурса на замещение должности главы Администрации </w:t>
      </w:r>
      <w:r w:rsidR="00C10790">
        <w:rPr>
          <w:rFonts w:ascii="Times New Roman" w:hAnsi="Times New Roman" w:cs="Times New Roman"/>
          <w:sz w:val="28"/>
          <w:szCs w:val="28"/>
        </w:rPr>
        <w:t>Литвиновского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следующие документы:</w:t>
      </w:r>
    </w:p>
    <w:tbl>
      <w:tblPr>
        <w:tblW w:w="9330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316"/>
        <w:gridCol w:w="1390"/>
      </w:tblGrid>
      <w:tr w:rsidR="00B210C6" w:rsidTr="00B210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210C6" w:rsidRDefault="00B210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210C6" w:rsidRDefault="00B210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210C6" w:rsidRDefault="00B210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210C6" w:rsidTr="00B210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0C6" w:rsidRDefault="00B210C6" w:rsidP="009801BD">
            <w:pPr>
              <w:pStyle w:val="ConsPlusNormal"/>
              <w:numPr>
                <w:ilvl w:val="0"/>
                <w:numId w:val="1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0C6" w:rsidRDefault="00B210C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0C6" w:rsidRDefault="00B210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0C6" w:rsidTr="00B210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0C6" w:rsidRDefault="00B210C6" w:rsidP="009801BD">
            <w:pPr>
              <w:pStyle w:val="ConsPlusNormal"/>
              <w:numPr>
                <w:ilvl w:val="0"/>
                <w:numId w:val="1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0C6" w:rsidRDefault="00B210C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0C6" w:rsidRDefault="00B210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0C6" w:rsidTr="00B210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0C6" w:rsidRDefault="00B210C6" w:rsidP="009801BD">
            <w:pPr>
              <w:pStyle w:val="ConsPlusNormal"/>
              <w:numPr>
                <w:ilvl w:val="0"/>
                <w:numId w:val="1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0C6" w:rsidRDefault="00B210C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0C6" w:rsidRDefault="00B210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0C6" w:rsidTr="00B210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0C6" w:rsidRDefault="00B210C6" w:rsidP="009801BD">
            <w:pPr>
              <w:pStyle w:val="ConsPlusNormal"/>
              <w:numPr>
                <w:ilvl w:val="0"/>
                <w:numId w:val="1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0C6" w:rsidRDefault="00B210C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0C6" w:rsidRDefault="00B210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0C6" w:rsidTr="00B210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0C6" w:rsidRDefault="00B210C6" w:rsidP="009801BD">
            <w:pPr>
              <w:pStyle w:val="ConsPlusNormal"/>
              <w:numPr>
                <w:ilvl w:val="0"/>
                <w:numId w:val="1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0C6" w:rsidRDefault="00B210C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0C6" w:rsidRDefault="00B210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0C6" w:rsidTr="00B210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0C6" w:rsidRDefault="00B210C6" w:rsidP="009801BD">
            <w:pPr>
              <w:pStyle w:val="ConsPlusNormal"/>
              <w:numPr>
                <w:ilvl w:val="0"/>
                <w:numId w:val="1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0C6" w:rsidRDefault="00B210C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0C6" w:rsidRDefault="00B210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0C6" w:rsidTr="00B210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0C6" w:rsidRDefault="00B210C6" w:rsidP="009801BD">
            <w:pPr>
              <w:pStyle w:val="ConsPlusNormal"/>
              <w:numPr>
                <w:ilvl w:val="0"/>
                <w:numId w:val="1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0C6" w:rsidRDefault="00B210C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0C6" w:rsidRDefault="00B210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0C6" w:rsidTr="00B210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0C6" w:rsidRDefault="00B210C6" w:rsidP="009801BD">
            <w:pPr>
              <w:pStyle w:val="ConsPlusNormal"/>
              <w:numPr>
                <w:ilvl w:val="0"/>
                <w:numId w:val="1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0C6" w:rsidRDefault="00B210C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0C6" w:rsidRDefault="00B210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0C6" w:rsidTr="00B210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0C6" w:rsidRDefault="00B210C6" w:rsidP="009801BD">
            <w:pPr>
              <w:pStyle w:val="ConsPlusNormal"/>
              <w:numPr>
                <w:ilvl w:val="0"/>
                <w:numId w:val="1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0C6" w:rsidRDefault="00B210C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0C6" w:rsidRDefault="00B210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0C6" w:rsidTr="00B210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0C6" w:rsidRDefault="00B210C6" w:rsidP="009801BD">
            <w:pPr>
              <w:pStyle w:val="ConsPlusNormal"/>
              <w:numPr>
                <w:ilvl w:val="0"/>
                <w:numId w:val="1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0C6" w:rsidRDefault="00B210C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0C6" w:rsidRDefault="00B210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0C6" w:rsidTr="00B210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0C6" w:rsidRDefault="00B210C6" w:rsidP="009801BD">
            <w:pPr>
              <w:pStyle w:val="ConsPlusNormal"/>
              <w:numPr>
                <w:ilvl w:val="0"/>
                <w:numId w:val="1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0C6" w:rsidRDefault="00B210C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0C6" w:rsidRDefault="00B210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0C6" w:rsidTr="00B210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0C6" w:rsidRDefault="00B210C6" w:rsidP="009801BD">
            <w:pPr>
              <w:pStyle w:val="ConsPlusNormal"/>
              <w:numPr>
                <w:ilvl w:val="0"/>
                <w:numId w:val="1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0C6" w:rsidRDefault="00B210C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0C6" w:rsidRDefault="00B210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0C6" w:rsidTr="00B210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0C6" w:rsidRDefault="00B210C6" w:rsidP="009801BD">
            <w:pPr>
              <w:pStyle w:val="ConsPlusNormal"/>
              <w:numPr>
                <w:ilvl w:val="0"/>
                <w:numId w:val="1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0C6" w:rsidRDefault="00B210C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0C6" w:rsidRDefault="00B210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0C6" w:rsidTr="00B210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0C6" w:rsidRDefault="00B210C6" w:rsidP="009801BD">
            <w:pPr>
              <w:pStyle w:val="ConsPlusNormal"/>
              <w:numPr>
                <w:ilvl w:val="0"/>
                <w:numId w:val="1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0C6" w:rsidRDefault="00B210C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0C6" w:rsidRDefault="00B210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0C6" w:rsidRDefault="00B210C6" w:rsidP="00B210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B210C6" w:rsidRDefault="00B210C6" w:rsidP="00B210C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B210C6" w:rsidRDefault="00B210C6" w:rsidP="00B210C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__________________________</w:t>
      </w:r>
    </w:p>
    <w:p w:rsidR="00B210C6" w:rsidRDefault="00B210C6" w:rsidP="00B210C6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B210C6" w:rsidRDefault="00B210C6" w:rsidP="00B210C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B210C6" w:rsidRDefault="00B210C6" w:rsidP="00B210C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210C6" w:rsidRDefault="00B210C6" w:rsidP="00B210C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(лица, исполняющего его обязанности)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___________________________</w:t>
      </w:r>
    </w:p>
    <w:p w:rsidR="00B210C6" w:rsidRDefault="00B210C6" w:rsidP="00C10790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210C6" w:rsidRPr="00B210C6" w:rsidRDefault="00B210C6" w:rsidP="00C10790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210C6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  <w:r w:rsidR="00C10790">
        <w:rPr>
          <w:rFonts w:ascii="Times New Roman" w:hAnsi="Times New Roman" w:cs="Times New Roman"/>
          <w:sz w:val="24"/>
          <w:szCs w:val="24"/>
        </w:rPr>
        <w:t>Литвиновского</w:t>
      </w:r>
      <w:r w:rsidRPr="00B210C6">
        <w:rPr>
          <w:rFonts w:ascii="Times New Roman" w:hAnsi="Times New Roman" w:cs="Times New Roman"/>
          <w:sz w:val="24"/>
          <w:szCs w:val="24"/>
        </w:rPr>
        <w:t xml:space="preserve"> сельского  поселения</w:t>
      </w:r>
    </w:p>
    <w:p w:rsidR="00B210C6" w:rsidRPr="00B210C6" w:rsidRDefault="00B210C6" w:rsidP="00C10790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210C6">
        <w:rPr>
          <w:rFonts w:ascii="Times New Roman" w:hAnsi="Times New Roman" w:cs="Times New Roman"/>
          <w:sz w:val="24"/>
          <w:szCs w:val="24"/>
        </w:rPr>
        <w:t xml:space="preserve">           от </w:t>
      </w:r>
      <w:r w:rsidR="005A2A6C">
        <w:rPr>
          <w:rFonts w:ascii="Times New Roman" w:hAnsi="Times New Roman" w:cs="Times New Roman"/>
          <w:sz w:val="24"/>
          <w:szCs w:val="24"/>
        </w:rPr>
        <w:t>30</w:t>
      </w:r>
      <w:r w:rsidRPr="00B210C6">
        <w:rPr>
          <w:rFonts w:ascii="Times New Roman" w:hAnsi="Times New Roman" w:cs="Times New Roman"/>
          <w:sz w:val="24"/>
          <w:szCs w:val="24"/>
        </w:rPr>
        <w:t xml:space="preserve"> </w:t>
      </w:r>
      <w:r w:rsidR="00C10790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B210C6">
        <w:rPr>
          <w:rFonts w:ascii="Times New Roman" w:hAnsi="Times New Roman" w:cs="Times New Roman"/>
          <w:sz w:val="24"/>
          <w:szCs w:val="24"/>
        </w:rPr>
        <w:t>201</w:t>
      </w:r>
      <w:r w:rsidR="00C10790">
        <w:rPr>
          <w:rFonts w:ascii="Times New Roman" w:hAnsi="Times New Roman" w:cs="Times New Roman"/>
          <w:sz w:val="24"/>
          <w:szCs w:val="24"/>
        </w:rPr>
        <w:t>6</w:t>
      </w:r>
      <w:r w:rsidRPr="00B210C6">
        <w:rPr>
          <w:rFonts w:ascii="Times New Roman" w:hAnsi="Times New Roman" w:cs="Times New Roman"/>
          <w:sz w:val="24"/>
          <w:szCs w:val="24"/>
        </w:rPr>
        <w:t xml:space="preserve"> года  № </w:t>
      </w:r>
      <w:r w:rsidR="005A2A6C">
        <w:rPr>
          <w:rFonts w:ascii="Times New Roman" w:hAnsi="Times New Roman" w:cs="Times New Roman"/>
          <w:sz w:val="24"/>
          <w:szCs w:val="24"/>
        </w:rPr>
        <w:t>112</w:t>
      </w:r>
    </w:p>
    <w:p w:rsidR="00B210C6" w:rsidRPr="00B210C6" w:rsidRDefault="00B210C6" w:rsidP="00B210C6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567" w:right="567" w:firstLine="851"/>
        <w:rPr>
          <w:rFonts w:ascii="Times New Roman" w:hAnsi="Times New Roman" w:cs="Times New Roman"/>
          <w:bCs/>
          <w:sz w:val="24"/>
          <w:szCs w:val="24"/>
        </w:rPr>
      </w:pPr>
      <w:bookmarkStart w:id="3" w:name="Par172"/>
      <w:bookmarkEnd w:id="3"/>
    </w:p>
    <w:p w:rsidR="00B210C6" w:rsidRPr="00C10790" w:rsidRDefault="00B210C6" w:rsidP="00B210C6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567" w:right="567"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0790">
        <w:rPr>
          <w:rFonts w:ascii="Times New Roman" w:hAnsi="Times New Roman" w:cs="Times New Roman"/>
          <w:bCs/>
          <w:sz w:val="28"/>
          <w:szCs w:val="28"/>
        </w:rPr>
        <w:t xml:space="preserve">УСЛОВИЯ КОНТРАКТА </w:t>
      </w:r>
    </w:p>
    <w:p w:rsidR="00B210C6" w:rsidRPr="00C10790" w:rsidRDefault="00B210C6" w:rsidP="00B210C6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567" w:right="567"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0790">
        <w:rPr>
          <w:rFonts w:ascii="Times New Roman" w:hAnsi="Times New Roman" w:cs="Times New Roman"/>
          <w:bCs/>
          <w:sz w:val="28"/>
          <w:szCs w:val="28"/>
        </w:rPr>
        <w:t xml:space="preserve">для главы Администрации </w:t>
      </w:r>
      <w:r w:rsidR="00C10790" w:rsidRPr="00C10790">
        <w:rPr>
          <w:rFonts w:ascii="Times New Roman" w:hAnsi="Times New Roman" w:cs="Times New Roman"/>
          <w:bCs/>
          <w:sz w:val="28"/>
          <w:szCs w:val="28"/>
        </w:rPr>
        <w:t>Литвиновского</w:t>
      </w:r>
      <w:r w:rsidRPr="00C1079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 части, касающейся осуществления полномочий по решению вопросов местного значения</w:t>
      </w:r>
    </w:p>
    <w:p w:rsidR="00B210C6" w:rsidRPr="00C10790" w:rsidRDefault="00B210C6" w:rsidP="00B210C6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0790">
        <w:rPr>
          <w:rFonts w:ascii="Times New Roman" w:hAnsi="Times New Roman" w:cs="Times New Roman"/>
          <w:sz w:val="28"/>
          <w:szCs w:val="28"/>
        </w:rPr>
        <w:t xml:space="preserve">1. При осуществлении полномочий по решению вопросов местного значения глава Администрации </w:t>
      </w:r>
      <w:r w:rsidR="00C10790" w:rsidRPr="00C10790">
        <w:rPr>
          <w:rFonts w:ascii="Times New Roman" w:hAnsi="Times New Roman" w:cs="Times New Roman"/>
          <w:sz w:val="28"/>
          <w:szCs w:val="28"/>
        </w:rPr>
        <w:t>Литвиновского</w:t>
      </w:r>
      <w:r w:rsidRPr="00C10790">
        <w:rPr>
          <w:rFonts w:ascii="Times New Roman" w:hAnsi="Times New Roman" w:cs="Times New Roman"/>
          <w:sz w:val="28"/>
          <w:szCs w:val="28"/>
        </w:rPr>
        <w:t xml:space="preserve"> сельского поселения имеет право:</w:t>
      </w:r>
    </w:p>
    <w:p w:rsidR="00B210C6" w:rsidRPr="00C10790" w:rsidRDefault="00B210C6" w:rsidP="00B210C6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0790">
        <w:rPr>
          <w:rFonts w:ascii="Times New Roman" w:hAnsi="Times New Roman" w:cs="Times New Roman"/>
          <w:sz w:val="28"/>
          <w:szCs w:val="28"/>
        </w:rPr>
        <w:t>в пределах своих полномочий, установленных федеральными и областными законами, Уставом муниципального образования «</w:t>
      </w:r>
      <w:r w:rsidR="00C10790" w:rsidRPr="00C10790">
        <w:rPr>
          <w:rFonts w:ascii="Times New Roman" w:hAnsi="Times New Roman" w:cs="Times New Roman"/>
          <w:sz w:val="28"/>
          <w:szCs w:val="28"/>
        </w:rPr>
        <w:t>Литвиновское</w:t>
      </w:r>
      <w:r w:rsidRPr="00C10790">
        <w:rPr>
          <w:rFonts w:ascii="Times New Roman" w:hAnsi="Times New Roman" w:cs="Times New Roman"/>
          <w:sz w:val="28"/>
          <w:szCs w:val="28"/>
        </w:rPr>
        <w:t xml:space="preserve"> сельское поселение», нормативными правовыми актами Собрания депутатов  </w:t>
      </w:r>
      <w:r w:rsidR="00C10790" w:rsidRPr="00C10790">
        <w:rPr>
          <w:rFonts w:ascii="Times New Roman" w:hAnsi="Times New Roman" w:cs="Times New Roman"/>
          <w:sz w:val="28"/>
          <w:szCs w:val="28"/>
        </w:rPr>
        <w:t>Литвиновского</w:t>
      </w:r>
      <w:r w:rsidRPr="00C10790">
        <w:rPr>
          <w:rFonts w:ascii="Times New Roman" w:hAnsi="Times New Roman" w:cs="Times New Roman"/>
          <w:sz w:val="28"/>
          <w:szCs w:val="28"/>
        </w:rPr>
        <w:t xml:space="preserve"> сельского поселения, издавать постановления Администрации </w:t>
      </w:r>
      <w:r w:rsidR="00C10790" w:rsidRPr="00C10790">
        <w:rPr>
          <w:rFonts w:ascii="Times New Roman" w:hAnsi="Times New Roman" w:cs="Times New Roman"/>
          <w:sz w:val="28"/>
          <w:szCs w:val="28"/>
        </w:rPr>
        <w:t>Литвиновского</w:t>
      </w:r>
      <w:r w:rsidRPr="00C10790"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вопросам местного значения, а также распоряжения Администрации </w:t>
      </w:r>
      <w:r w:rsidR="00C10790" w:rsidRPr="00C10790">
        <w:rPr>
          <w:rFonts w:ascii="Times New Roman" w:hAnsi="Times New Roman" w:cs="Times New Roman"/>
          <w:sz w:val="28"/>
          <w:szCs w:val="28"/>
        </w:rPr>
        <w:t>Литвиновского</w:t>
      </w:r>
      <w:r w:rsidRPr="00C10790"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вопросам организации работы Администрации </w:t>
      </w:r>
      <w:r w:rsidR="00C10790" w:rsidRPr="00C10790">
        <w:rPr>
          <w:rFonts w:ascii="Times New Roman" w:hAnsi="Times New Roman" w:cs="Times New Roman"/>
          <w:sz w:val="28"/>
          <w:szCs w:val="28"/>
        </w:rPr>
        <w:t>Литвиновского</w:t>
      </w:r>
      <w:r w:rsidRPr="00C1079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B210C6" w:rsidRPr="00C10790" w:rsidRDefault="00B210C6" w:rsidP="00B210C6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0790">
        <w:rPr>
          <w:rFonts w:ascii="Times New Roman" w:hAnsi="Times New Roman" w:cs="Times New Roman"/>
          <w:sz w:val="28"/>
          <w:szCs w:val="28"/>
        </w:rPr>
        <w:t xml:space="preserve">распоряжаться в установленном порядке средствами бюджета </w:t>
      </w:r>
      <w:r w:rsidR="00C10790" w:rsidRPr="00C10790">
        <w:rPr>
          <w:rFonts w:ascii="Times New Roman" w:hAnsi="Times New Roman" w:cs="Times New Roman"/>
          <w:sz w:val="28"/>
          <w:szCs w:val="28"/>
        </w:rPr>
        <w:t>Литвиновского</w:t>
      </w:r>
      <w:r w:rsidRPr="00C10790">
        <w:rPr>
          <w:rFonts w:ascii="Times New Roman" w:hAnsi="Times New Roman" w:cs="Times New Roman"/>
          <w:sz w:val="28"/>
          <w:szCs w:val="28"/>
        </w:rPr>
        <w:t xml:space="preserve"> сельского поселения и муниципальным имуществом </w:t>
      </w:r>
      <w:r w:rsidR="00C10790" w:rsidRPr="00C10790">
        <w:rPr>
          <w:rFonts w:ascii="Times New Roman" w:hAnsi="Times New Roman" w:cs="Times New Roman"/>
          <w:sz w:val="28"/>
          <w:szCs w:val="28"/>
        </w:rPr>
        <w:t>Литвиновского</w:t>
      </w:r>
      <w:r w:rsidRPr="00C10790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B210C6" w:rsidRPr="00C10790" w:rsidRDefault="00B210C6" w:rsidP="00B210C6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0790">
        <w:rPr>
          <w:rFonts w:ascii="Times New Roman" w:hAnsi="Times New Roman" w:cs="Times New Roman"/>
          <w:sz w:val="28"/>
          <w:szCs w:val="28"/>
        </w:rPr>
        <w:t>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 w:rsidR="00B210C6" w:rsidRPr="00C10790" w:rsidRDefault="00B210C6" w:rsidP="00B210C6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0790">
        <w:rPr>
          <w:rFonts w:ascii="Times New Roman" w:hAnsi="Times New Roman" w:cs="Times New Roman"/>
          <w:sz w:val="28"/>
          <w:szCs w:val="28"/>
        </w:rPr>
        <w:t xml:space="preserve">2. При осуществлении полномочий по решению вопросов местного значения глава Администрации </w:t>
      </w:r>
      <w:r w:rsidR="00C10790" w:rsidRPr="00C10790">
        <w:rPr>
          <w:rFonts w:ascii="Times New Roman" w:hAnsi="Times New Roman" w:cs="Times New Roman"/>
          <w:sz w:val="28"/>
          <w:szCs w:val="28"/>
        </w:rPr>
        <w:t>Литвиновского</w:t>
      </w:r>
      <w:r w:rsidRPr="00C10790">
        <w:rPr>
          <w:rFonts w:ascii="Times New Roman" w:hAnsi="Times New Roman" w:cs="Times New Roman"/>
          <w:sz w:val="28"/>
          <w:szCs w:val="28"/>
        </w:rPr>
        <w:t xml:space="preserve"> сельского поселения обязан:</w:t>
      </w:r>
    </w:p>
    <w:p w:rsidR="00B210C6" w:rsidRPr="00C10790" w:rsidRDefault="00B210C6" w:rsidP="00B210C6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0790">
        <w:rPr>
          <w:rFonts w:ascii="Times New Roman" w:hAnsi="Times New Roman" w:cs="Times New Roman"/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законы, Устав муниципального образования «</w:t>
      </w:r>
      <w:r w:rsidR="00C10790" w:rsidRPr="00C10790">
        <w:rPr>
          <w:rFonts w:ascii="Times New Roman" w:hAnsi="Times New Roman" w:cs="Times New Roman"/>
          <w:sz w:val="28"/>
          <w:szCs w:val="28"/>
        </w:rPr>
        <w:t>Литвиновское</w:t>
      </w:r>
      <w:r w:rsidRPr="00C10790">
        <w:rPr>
          <w:rFonts w:ascii="Times New Roman" w:hAnsi="Times New Roman" w:cs="Times New Roman"/>
          <w:sz w:val="28"/>
          <w:szCs w:val="28"/>
        </w:rPr>
        <w:t xml:space="preserve"> сельское поселение», иные нормативные правовые акты;</w:t>
      </w:r>
    </w:p>
    <w:p w:rsidR="00B210C6" w:rsidRPr="00C10790" w:rsidRDefault="00B210C6" w:rsidP="00B210C6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0790">
        <w:rPr>
          <w:rFonts w:ascii="Times New Roman" w:hAnsi="Times New Roman" w:cs="Times New Roman"/>
          <w:sz w:val="28"/>
          <w:szCs w:val="28"/>
        </w:rPr>
        <w:t xml:space="preserve">организовать и обеспечить решение вопросов местного значения Администрацией </w:t>
      </w:r>
      <w:r w:rsidR="00C10790" w:rsidRPr="00C10790">
        <w:rPr>
          <w:rFonts w:ascii="Times New Roman" w:hAnsi="Times New Roman" w:cs="Times New Roman"/>
          <w:sz w:val="28"/>
          <w:szCs w:val="28"/>
        </w:rPr>
        <w:t>Литвиновского</w:t>
      </w:r>
      <w:r w:rsidRPr="00C1079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B210C6" w:rsidRPr="00C10790" w:rsidRDefault="00B210C6" w:rsidP="00B210C6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0790">
        <w:rPr>
          <w:rFonts w:ascii="Times New Roman" w:hAnsi="Times New Roman" w:cs="Times New Roman"/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B210C6" w:rsidRPr="00C10790" w:rsidRDefault="00B210C6" w:rsidP="00B210C6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0790">
        <w:rPr>
          <w:rFonts w:ascii="Times New Roman" w:hAnsi="Times New Roman" w:cs="Times New Roman"/>
          <w:sz w:val="28"/>
          <w:szCs w:val="28"/>
        </w:rPr>
        <w:t xml:space="preserve">обеспечить целевое расходование средств бюджета </w:t>
      </w:r>
      <w:r w:rsidR="00C10790" w:rsidRPr="00C10790">
        <w:rPr>
          <w:rFonts w:ascii="Times New Roman" w:hAnsi="Times New Roman" w:cs="Times New Roman"/>
          <w:sz w:val="28"/>
          <w:szCs w:val="28"/>
        </w:rPr>
        <w:t xml:space="preserve">Литвиновского </w:t>
      </w:r>
      <w:r w:rsidRPr="00C10790">
        <w:rPr>
          <w:rFonts w:ascii="Times New Roman" w:hAnsi="Times New Roman" w:cs="Times New Roman"/>
          <w:sz w:val="28"/>
          <w:szCs w:val="28"/>
        </w:rPr>
        <w:t xml:space="preserve">сельского поселения и эффективное управление муниципальным имуществом </w:t>
      </w:r>
      <w:r w:rsidR="00C10790" w:rsidRPr="00C10790">
        <w:rPr>
          <w:rFonts w:ascii="Times New Roman" w:hAnsi="Times New Roman" w:cs="Times New Roman"/>
          <w:sz w:val="28"/>
          <w:szCs w:val="28"/>
        </w:rPr>
        <w:t>Литвиновского</w:t>
      </w:r>
      <w:r w:rsidRPr="00C1079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B210C6" w:rsidRPr="00C10790" w:rsidRDefault="00B210C6" w:rsidP="00B210C6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0790">
        <w:rPr>
          <w:rFonts w:ascii="Times New Roman" w:hAnsi="Times New Roman" w:cs="Times New Roman"/>
          <w:sz w:val="28"/>
          <w:szCs w:val="28"/>
        </w:rPr>
        <w:t>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законами.</w:t>
      </w:r>
    </w:p>
    <w:p w:rsidR="00B210C6" w:rsidRPr="00C10790" w:rsidRDefault="00B210C6" w:rsidP="00B210C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0790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3. При осуществлении полномочий по решению вопросов местного значения глава Администрации </w:t>
      </w:r>
      <w:r w:rsidR="00C10790" w:rsidRPr="00C10790">
        <w:rPr>
          <w:rFonts w:ascii="Times New Roman" w:hAnsi="Times New Roman" w:cs="Times New Roman"/>
          <w:b w:val="0"/>
          <w:sz w:val="28"/>
          <w:szCs w:val="28"/>
        </w:rPr>
        <w:t>Литвиновского</w:t>
      </w:r>
      <w:r w:rsidRPr="00C1079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обладает другими правами и исполняет другие обязанности в соответствии с федеральными и областными законами, Уставом муниципального образования «</w:t>
      </w:r>
      <w:r w:rsidR="00C10790" w:rsidRPr="00C10790">
        <w:rPr>
          <w:rFonts w:ascii="Times New Roman" w:hAnsi="Times New Roman" w:cs="Times New Roman"/>
          <w:b w:val="0"/>
          <w:sz w:val="28"/>
          <w:szCs w:val="28"/>
        </w:rPr>
        <w:t>Литвиновское</w:t>
      </w:r>
      <w:r w:rsidRPr="00C10790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поселение».</w:t>
      </w:r>
    </w:p>
    <w:p w:rsidR="002E6215" w:rsidRPr="00C10790" w:rsidRDefault="002E6215">
      <w:pPr>
        <w:rPr>
          <w:rFonts w:ascii="Times New Roman" w:hAnsi="Times New Roman" w:cs="Times New Roman"/>
          <w:sz w:val="28"/>
          <w:szCs w:val="28"/>
        </w:rPr>
      </w:pPr>
    </w:p>
    <w:sectPr w:rsidR="002E6215" w:rsidRPr="00C10790" w:rsidSect="00C10790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224" w:rsidRDefault="00A14224" w:rsidP="00B210C6">
      <w:pPr>
        <w:spacing w:after="0" w:line="240" w:lineRule="auto"/>
      </w:pPr>
      <w:r>
        <w:separator/>
      </w:r>
    </w:p>
  </w:endnote>
  <w:endnote w:type="continuationSeparator" w:id="1">
    <w:p w:rsidR="00A14224" w:rsidRDefault="00A14224" w:rsidP="00B2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224" w:rsidRDefault="00A14224" w:rsidP="00B210C6">
      <w:pPr>
        <w:spacing w:after="0" w:line="240" w:lineRule="auto"/>
      </w:pPr>
      <w:r>
        <w:separator/>
      </w:r>
    </w:p>
  </w:footnote>
  <w:footnote w:type="continuationSeparator" w:id="1">
    <w:p w:rsidR="00A14224" w:rsidRDefault="00A14224" w:rsidP="00B210C6">
      <w:pPr>
        <w:spacing w:after="0" w:line="240" w:lineRule="auto"/>
      </w:pPr>
      <w:r>
        <w:continuationSeparator/>
      </w:r>
    </w:p>
  </w:footnote>
  <w:footnote w:id="2">
    <w:p w:rsidR="00B210C6" w:rsidRDefault="00B210C6" w:rsidP="00B210C6">
      <w:pPr>
        <w:pStyle w:val="a3"/>
      </w:pPr>
      <w:r>
        <w:rPr>
          <w:rStyle w:val="a9"/>
        </w:rPr>
        <w:footnoteRef/>
      </w:r>
      <w:r>
        <w:t xml:space="preserve"> утверждена распоряжением Правительства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10C6"/>
    <w:rsid w:val="00080883"/>
    <w:rsid w:val="000E1B49"/>
    <w:rsid w:val="001C2C0D"/>
    <w:rsid w:val="002E6215"/>
    <w:rsid w:val="00392846"/>
    <w:rsid w:val="00467A02"/>
    <w:rsid w:val="005A2A6C"/>
    <w:rsid w:val="005C364D"/>
    <w:rsid w:val="00627C68"/>
    <w:rsid w:val="008375DB"/>
    <w:rsid w:val="00935ED1"/>
    <w:rsid w:val="00A14224"/>
    <w:rsid w:val="00B035C8"/>
    <w:rsid w:val="00B210C6"/>
    <w:rsid w:val="00C10790"/>
    <w:rsid w:val="00DA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49"/>
  </w:style>
  <w:style w:type="paragraph" w:styleId="2">
    <w:name w:val="heading 2"/>
    <w:basedOn w:val="a"/>
    <w:next w:val="a"/>
    <w:link w:val="20"/>
    <w:semiHidden/>
    <w:unhideWhenUsed/>
    <w:qFormat/>
    <w:rsid w:val="00B210C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210C6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B210C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B210C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5">
    <w:name w:val="caption"/>
    <w:basedOn w:val="a"/>
    <w:next w:val="a"/>
    <w:semiHidden/>
    <w:unhideWhenUsed/>
    <w:qFormat/>
    <w:rsid w:val="00B210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a6">
    <w:name w:val="Title"/>
    <w:basedOn w:val="a"/>
    <w:link w:val="a7"/>
    <w:qFormat/>
    <w:rsid w:val="00B210C6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7">
    <w:name w:val="Название Знак"/>
    <w:basedOn w:val="a0"/>
    <w:link w:val="a6"/>
    <w:rsid w:val="00B210C6"/>
    <w:rPr>
      <w:rFonts w:ascii="Times New Roman" w:eastAsia="Times New Roman" w:hAnsi="Times New Roman" w:cs="Times New Roman"/>
      <w:b/>
      <w:sz w:val="36"/>
      <w:szCs w:val="20"/>
    </w:rPr>
  </w:style>
  <w:style w:type="paragraph" w:styleId="a8">
    <w:name w:val="List Paragraph"/>
    <w:basedOn w:val="a"/>
    <w:uiPriority w:val="34"/>
    <w:qFormat/>
    <w:rsid w:val="00B210C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B21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210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B210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footnote reference"/>
    <w:uiPriority w:val="99"/>
    <w:semiHidden/>
    <w:unhideWhenUsed/>
    <w:rsid w:val="00B210C6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B21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10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4199</Words>
  <Characters>23940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Литвиновское с\п</cp:lastModifiedBy>
  <cp:revision>11</cp:revision>
  <cp:lastPrinted>2016-08-23T08:13:00Z</cp:lastPrinted>
  <dcterms:created xsi:type="dcterms:W3CDTF">2015-06-23T07:13:00Z</dcterms:created>
  <dcterms:modified xsi:type="dcterms:W3CDTF">2016-08-30T07:14:00Z</dcterms:modified>
</cp:coreProperties>
</file>