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9A" w:rsidRDefault="00B03A9A" w:rsidP="00B03A9A">
      <w:pPr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9A" w:rsidRPr="00B32090" w:rsidRDefault="00B03A9A" w:rsidP="00B03A9A">
      <w:pPr>
        <w:pStyle w:val="a5"/>
        <w:rPr>
          <w:sz w:val="24"/>
        </w:rPr>
      </w:pPr>
      <w:r w:rsidRPr="00B32090">
        <w:rPr>
          <w:sz w:val="24"/>
        </w:rPr>
        <w:t>РОССИЙСКАЯ ФЕДЕРАЦИЯ</w:t>
      </w:r>
    </w:p>
    <w:p w:rsidR="00B03A9A" w:rsidRPr="00B32090" w:rsidRDefault="00B03A9A" w:rsidP="00B03A9A">
      <w:pPr>
        <w:jc w:val="center"/>
        <w:rPr>
          <w:sz w:val="24"/>
          <w:szCs w:val="24"/>
        </w:rPr>
      </w:pPr>
      <w:r w:rsidRPr="00B32090">
        <w:rPr>
          <w:sz w:val="24"/>
          <w:szCs w:val="24"/>
        </w:rPr>
        <w:t>РОСТОВСКАЯ ОБЛАСТЬ</w:t>
      </w:r>
    </w:p>
    <w:p w:rsidR="00B03A9A" w:rsidRPr="00B32090" w:rsidRDefault="00B03A9A" w:rsidP="00B03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090">
        <w:rPr>
          <w:rFonts w:ascii="Times New Roman" w:hAnsi="Times New Roman" w:cs="Times New Roman"/>
          <w:sz w:val="24"/>
          <w:szCs w:val="24"/>
        </w:rPr>
        <w:t>БЕЛОКАЛИТВИНСКИЙ РАЙОН</w:t>
      </w:r>
      <w:r w:rsidR="00B32090" w:rsidRPr="007A233A">
        <w:rPr>
          <w:rFonts w:ascii="Times New Roman" w:hAnsi="Times New Roman" w:cs="Times New Roman"/>
          <w:sz w:val="24"/>
          <w:szCs w:val="24"/>
        </w:rPr>
        <w:t xml:space="preserve">  </w:t>
      </w:r>
      <w:r w:rsidRPr="00B3209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B03A9A" w:rsidRPr="00B32090" w:rsidRDefault="00B03A9A" w:rsidP="00B03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090">
        <w:rPr>
          <w:rFonts w:ascii="Times New Roman" w:hAnsi="Times New Roman" w:cs="Times New Roman"/>
          <w:sz w:val="24"/>
          <w:szCs w:val="24"/>
        </w:rPr>
        <w:t>«ЛИТВИНОВСКОЕ СЕЛЬСКОЕ ПОСЕЛЕНИЕ»</w:t>
      </w:r>
    </w:p>
    <w:p w:rsidR="00B03A9A" w:rsidRPr="00B32090" w:rsidRDefault="00B03A9A" w:rsidP="00B03A9A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B32090">
        <w:rPr>
          <w:rFonts w:ascii="Times New Roman" w:hAnsi="Times New Roman" w:cs="Times New Roman"/>
          <w:sz w:val="24"/>
          <w:szCs w:val="24"/>
        </w:rPr>
        <w:tab/>
        <w:t xml:space="preserve">СОБРАНИЕ ДЕПУТАТОВ ЛИТВИНОВСКОГО </w:t>
      </w:r>
    </w:p>
    <w:p w:rsidR="00B03A9A" w:rsidRPr="00B32090" w:rsidRDefault="00B03A9A" w:rsidP="00B03A9A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B32090">
        <w:rPr>
          <w:rFonts w:ascii="Times New Roman" w:hAnsi="Times New Roman" w:cs="Times New Roman"/>
          <w:sz w:val="24"/>
          <w:szCs w:val="24"/>
        </w:rPr>
        <w:t xml:space="preserve">                                       СЕЛЬСКОГО ПОСЕЛЕНИЯ</w:t>
      </w:r>
    </w:p>
    <w:p w:rsidR="00B03A9A" w:rsidRPr="00B03A9A" w:rsidRDefault="00B03A9A" w:rsidP="00B03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A9A">
        <w:rPr>
          <w:rFonts w:ascii="Times New Roman" w:hAnsi="Times New Roman" w:cs="Times New Roman"/>
          <w:sz w:val="28"/>
          <w:szCs w:val="28"/>
        </w:rPr>
        <w:t>РЕШЕНИЕ-проект</w:t>
      </w:r>
    </w:p>
    <w:p w:rsidR="00B03A9A" w:rsidRPr="004331A2" w:rsidRDefault="00B03A9A" w:rsidP="00B03A9A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3A9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32090">
        <w:rPr>
          <w:rFonts w:ascii="Times New Roman" w:hAnsi="Times New Roman" w:cs="Times New Roman"/>
          <w:sz w:val="28"/>
          <w:szCs w:val="28"/>
        </w:rPr>
        <w:t>я</w:t>
      </w:r>
      <w:r w:rsidRPr="00B03A9A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Литвиновского сельского поселения от </w:t>
      </w:r>
      <w:r w:rsidR="004331A2">
        <w:rPr>
          <w:rFonts w:ascii="Times New Roman" w:hAnsi="Times New Roman" w:cs="Times New Roman"/>
          <w:sz w:val="28"/>
          <w:szCs w:val="28"/>
        </w:rPr>
        <w:t>28</w:t>
      </w:r>
      <w:r w:rsidRPr="00B03A9A">
        <w:rPr>
          <w:rFonts w:ascii="Times New Roman" w:hAnsi="Times New Roman" w:cs="Times New Roman"/>
          <w:sz w:val="28"/>
          <w:szCs w:val="28"/>
        </w:rPr>
        <w:t>.0</w:t>
      </w:r>
      <w:r w:rsidR="004331A2">
        <w:rPr>
          <w:rFonts w:ascii="Times New Roman" w:hAnsi="Times New Roman" w:cs="Times New Roman"/>
          <w:sz w:val="28"/>
          <w:szCs w:val="28"/>
        </w:rPr>
        <w:t>4</w:t>
      </w:r>
      <w:r w:rsidRPr="00B03A9A">
        <w:rPr>
          <w:rFonts w:ascii="Times New Roman" w:hAnsi="Times New Roman" w:cs="Times New Roman"/>
          <w:sz w:val="28"/>
          <w:szCs w:val="28"/>
        </w:rPr>
        <w:t>.20</w:t>
      </w:r>
      <w:r w:rsidR="004331A2">
        <w:rPr>
          <w:rFonts w:ascii="Times New Roman" w:hAnsi="Times New Roman" w:cs="Times New Roman"/>
          <w:sz w:val="28"/>
          <w:szCs w:val="28"/>
        </w:rPr>
        <w:t>14</w:t>
      </w:r>
      <w:r w:rsidRPr="00B03A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31A2" w:rsidRPr="004331A2"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W w:w="0" w:type="auto"/>
        <w:tblLook w:val="01E0"/>
      </w:tblPr>
      <w:tblGrid>
        <w:gridCol w:w="3147"/>
        <w:gridCol w:w="2718"/>
        <w:gridCol w:w="3706"/>
      </w:tblGrid>
      <w:tr w:rsidR="00B03A9A" w:rsidRPr="00B03A9A" w:rsidTr="004331A2">
        <w:tc>
          <w:tcPr>
            <w:tcW w:w="3147" w:type="dxa"/>
            <w:shd w:val="clear" w:color="auto" w:fill="auto"/>
          </w:tcPr>
          <w:p w:rsidR="00B03A9A" w:rsidRPr="00B03A9A" w:rsidRDefault="00B03A9A" w:rsidP="00B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9A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B03A9A" w:rsidRPr="00B03A9A" w:rsidRDefault="00B03A9A" w:rsidP="00B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9A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718" w:type="dxa"/>
            <w:shd w:val="clear" w:color="auto" w:fill="auto"/>
          </w:tcPr>
          <w:p w:rsidR="00B03A9A" w:rsidRPr="00B03A9A" w:rsidRDefault="00B03A9A" w:rsidP="00B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shd w:val="clear" w:color="auto" w:fill="auto"/>
          </w:tcPr>
          <w:p w:rsidR="00B03A9A" w:rsidRPr="00B03A9A" w:rsidRDefault="00B03A9A" w:rsidP="00B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9A" w:rsidRPr="00B03A9A" w:rsidRDefault="00B03A9A" w:rsidP="0027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9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7390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B03A9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3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3A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23C11" w:rsidRPr="00023C11" w:rsidRDefault="00023C11" w:rsidP="00023C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приведения Положения </w:t>
      </w:r>
      <w:bookmarkStart w:id="0" w:name="YANDEX_12"/>
      <w:bookmarkEnd w:id="0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о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1" w:name="YANDEX_13"/>
      <w:bookmarkEnd w:id="1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бюджетном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2" w:name="YANDEX_14"/>
      <w:bookmarkEnd w:id="2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процессе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="00DA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Литвиновском</w:t>
      </w:r>
      <w:proofErr w:type="spellEnd"/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</w:t>
      </w:r>
      <w:bookmarkStart w:id="3" w:name="YANDEX_15"/>
      <w:bookmarkEnd w:id="3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поселении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соответствие с требованиями </w:t>
      </w:r>
      <w:bookmarkStart w:id="4" w:name="YANDEX_16"/>
      <w:bookmarkEnd w:id="4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Бюджетного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Федерации, Собрание депутатов </w:t>
      </w:r>
      <w:r w:rsidR="00DA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Литвиновского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</w:t>
      </w:r>
      <w:bookmarkStart w:id="5" w:name="YANDEX_24"/>
      <w:bookmarkEnd w:id="5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поселения </w:t>
      </w:r>
    </w:p>
    <w:p w:rsidR="00023C11" w:rsidRPr="00023C11" w:rsidRDefault="00023C11" w:rsidP="00023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C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РЕШИЛО:</w:t>
      </w:r>
    </w:p>
    <w:p w:rsidR="00023C11" w:rsidRPr="00023C11" w:rsidRDefault="00023C11" w:rsidP="00023C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C11" w:rsidRPr="00023C11" w:rsidRDefault="00023C11" w:rsidP="00023C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Внести в </w:t>
      </w:r>
      <w:bookmarkStart w:id="6" w:name="YANDEX_25"/>
      <w:bookmarkEnd w:id="6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решение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Собрания депутатов </w:t>
      </w:r>
      <w:r w:rsidR="00DA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Литвиновского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</w:t>
      </w:r>
      <w:bookmarkStart w:id="7" w:name="YANDEX_26"/>
      <w:bookmarkEnd w:id="7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поселения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433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A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433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</w:t>
      </w:r>
      <w:bookmarkStart w:id="8" w:name="YANDEX_27"/>
      <w:bookmarkEnd w:id="8"/>
      <w:r w:rsidR="00433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года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433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утверждении Положения </w:t>
      </w:r>
      <w:bookmarkStart w:id="9" w:name="YANDEX_28"/>
      <w:bookmarkEnd w:id="9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о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10" w:name="YANDEX_29"/>
      <w:bookmarkEnd w:id="10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бюджетном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11" w:name="YANDEX_30"/>
      <w:bookmarkEnd w:id="11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процессе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="00DA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Литвиновском</w:t>
      </w:r>
      <w:proofErr w:type="spellEnd"/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</w:t>
      </w:r>
      <w:bookmarkStart w:id="12" w:name="YANDEX_31"/>
      <w:bookmarkEnd w:id="12"/>
      <w:r w:rsidRPr="00023C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поселении 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следующ</w:t>
      </w:r>
      <w:r w:rsidR="00B32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изменени</w:t>
      </w:r>
      <w:r w:rsidR="00B32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023C11" w:rsidRPr="004331A2" w:rsidRDefault="007741DB" w:rsidP="00023C1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1</w:t>
      </w:r>
      <w:r w:rsidR="00023C11"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023C11"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741DB" w:rsidRDefault="00023C11" w:rsidP="007741DB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741DB" w:rsidRPr="007741DB">
        <w:rPr>
          <w:rFonts w:ascii="Times New Roman" w:hAnsi="Times New Roman" w:cs="Times New Roman"/>
          <w:sz w:val="28"/>
          <w:szCs w:val="28"/>
        </w:rPr>
        <w:t>1. Проект решения  о  бюджете сельского  поселения на очередной финансовый год и плановый период считается внесенным в срок, если он представлен в Собрание депутатов Литвиновского сельского поселения не позднее</w:t>
      </w:r>
      <w:r w:rsidR="007741DB" w:rsidRPr="00774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D3">
        <w:rPr>
          <w:rFonts w:ascii="Times New Roman" w:hAnsi="Times New Roman" w:cs="Times New Roman"/>
          <w:sz w:val="28"/>
          <w:szCs w:val="28"/>
        </w:rPr>
        <w:t>15</w:t>
      </w:r>
      <w:r w:rsidR="007741DB" w:rsidRPr="007741D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741DB" w:rsidRPr="00774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1DB" w:rsidRPr="007741DB">
        <w:rPr>
          <w:rFonts w:ascii="Times New Roman" w:hAnsi="Times New Roman" w:cs="Times New Roman"/>
          <w:sz w:val="28"/>
          <w:szCs w:val="28"/>
        </w:rPr>
        <w:t>текущего года и зарегистрирован в соответствии с Регламентом Собрания депутатов Литвиновского сельского поселения</w:t>
      </w:r>
      <w:proofErr w:type="gramStart"/>
      <w:r w:rsidR="007741DB" w:rsidRPr="007741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741DB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023C11" w:rsidRPr="004331A2" w:rsidRDefault="00023C11" w:rsidP="007741D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bookmarkStart w:id="13" w:name="YANDEX_237"/>
      <w:bookmarkEnd w:id="13"/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Решения  возложить на председателя комиссии по экономической реформе, бюджету, налогам и муниципальной собственности – </w:t>
      </w:r>
      <w:proofErr w:type="spellStart"/>
      <w:r w:rsidR="002F009D"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proofErr w:type="spellEnd"/>
      <w:r w:rsidR="002F009D"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</w:t>
      </w:r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C11" w:rsidRPr="004331A2" w:rsidRDefault="00023C11" w:rsidP="004331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331A2" w:rsidRPr="004331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7741DB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7741D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7741DB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862BD3">
        <w:rPr>
          <w:rFonts w:ascii="Times New Roman" w:hAnsi="Times New Roman" w:cs="Times New Roman"/>
          <w:sz w:val="28"/>
          <w:szCs w:val="28"/>
        </w:rPr>
        <w:t>ш</w:t>
      </w:r>
      <w:r w:rsidR="007741DB">
        <w:rPr>
          <w:rFonts w:ascii="Times New Roman" w:hAnsi="Times New Roman" w:cs="Times New Roman"/>
          <w:sz w:val="28"/>
          <w:szCs w:val="28"/>
        </w:rPr>
        <w:t>ие</w:t>
      </w:r>
      <w:r w:rsidR="00862BD3" w:rsidRPr="00862BD3">
        <w:rPr>
          <w:rFonts w:ascii="Times New Roman" w:hAnsi="Times New Roman" w:cs="Times New Roman"/>
          <w:sz w:val="28"/>
          <w:szCs w:val="28"/>
        </w:rPr>
        <w:t xml:space="preserve"> </w:t>
      </w:r>
      <w:r w:rsidR="00862B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2BD3" w:rsidRPr="00862BD3">
        <w:rPr>
          <w:rFonts w:ascii="Times New Roman" w:hAnsi="Times New Roman" w:cs="Times New Roman"/>
          <w:sz w:val="28"/>
          <w:szCs w:val="28"/>
        </w:rPr>
        <w:t xml:space="preserve"> 01</w:t>
      </w:r>
      <w:r w:rsidR="00862BD3">
        <w:rPr>
          <w:rFonts w:ascii="Times New Roman" w:hAnsi="Times New Roman" w:cs="Times New Roman"/>
          <w:sz w:val="28"/>
          <w:szCs w:val="28"/>
        </w:rPr>
        <w:t>.</w:t>
      </w:r>
      <w:r w:rsidR="00862BD3" w:rsidRPr="00862BD3">
        <w:rPr>
          <w:rFonts w:ascii="Times New Roman" w:hAnsi="Times New Roman" w:cs="Times New Roman"/>
          <w:sz w:val="28"/>
          <w:szCs w:val="28"/>
        </w:rPr>
        <w:t>01</w:t>
      </w:r>
      <w:r w:rsidR="00862BD3">
        <w:rPr>
          <w:rFonts w:ascii="Times New Roman" w:hAnsi="Times New Roman" w:cs="Times New Roman"/>
          <w:sz w:val="28"/>
          <w:szCs w:val="28"/>
        </w:rPr>
        <w:t>.</w:t>
      </w:r>
      <w:r w:rsidR="00862BD3" w:rsidRPr="00862BD3">
        <w:rPr>
          <w:rFonts w:ascii="Times New Roman" w:hAnsi="Times New Roman" w:cs="Times New Roman"/>
          <w:sz w:val="28"/>
          <w:szCs w:val="28"/>
        </w:rPr>
        <w:t>2014года</w:t>
      </w:r>
      <w:r w:rsidR="004331A2" w:rsidRPr="004331A2">
        <w:rPr>
          <w:rFonts w:ascii="Times New Roman" w:hAnsi="Times New Roman" w:cs="Times New Roman"/>
          <w:sz w:val="28"/>
          <w:szCs w:val="28"/>
        </w:rPr>
        <w:t>.</w:t>
      </w:r>
    </w:p>
    <w:p w:rsidR="00023C11" w:rsidRPr="00023C11" w:rsidRDefault="00023C11" w:rsidP="00023C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C11" w:rsidRPr="00023C11" w:rsidRDefault="00023C11" w:rsidP="00023C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r w:rsidR="002F0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Литвиновского</w:t>
      </w:r>
    </w:p>
    <w:p w:rsidR="00023C11" w:rsidRPr="00023C11" w:rsidRDefault="00023C11" w:rsidP="002F009D">
      <w:pPr>
        <w:tabs>
          <w:tab w:val="left" w:pos="588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  <w:r w:rsidR="002F0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Т.Г. </w:t>
      </w:r>
      <w:proofErr w:type="spellStart"/>
      <w:r w:rsidR="002F0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Холоднякова</w:t>
      </w:r>
      <w:proofErr w:type="spellEnd"/>
    </w:p>
    <w:p w:rsidR="00A72EE9" w:rsidRDefault="00932EC2" w:rsidP="00023C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подготовил</w:t>
      </w:r>
    </w:p>
    <w:p w:rsidR="00932EC2" w:rsidRPr="00932EC2" w:rsidRDefault="00932EC2" w:rsidP="00023C11"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сектора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Голотвина</w:t>
      </w:r>
      <w:proofErr w:type="spellEnd"/>
    </w:p>
    <w:sectPr w:rsidR="00932EC2" w:rsidRPr="00932EC2" w:rsidSect="00A7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159"/>
    <w:multiLevelType w:val="multilevel"/>
    <w:tmpl w:val="CD54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80720"/>
    <w:multiLevelType w:val="multilevel"/>
    <w:tmpl w:val="B64C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11"/>
    <w:rsid w:val="00000B45"/>
    <w:rsid w:val="00023C11"/>
    <w:rsid w:val="00040DDE"/>
    <w:rsid w:val="000A6340"/>
    <w:rsid w:val="000D4BD4"/>
    <w:rsid w:val="001178A6"/>
    <w:rsid w:val="00273901"/>
    <w:rsid w:val="002F009D"/>
    <w:rsid w:val="00313292"/>
    <w:rsid w:val="00316E97"/>
    <w:rsid w:val="004331A2"/>
    <w:rsid w:val="004A7FF1"/>
    <w:rsid w:val="007741DB"/>
    <w:rsid w:val="00793FCD"/>
    <w:rsid w:val="007A233A"/>
    <w:rsid w:val="007E0CF2"/>
    <w:rsid w:val="008020DB"/>
    <w:rsid w:val="00862BD3"/>
    <w:rsid w:val="00932EC2"/>
    <w:rsid w:val="009447AB"/>
    <w:rsid w:val="00A72EE9"/>
    <w:rsid w:val="00AE52CA"/>
    <w:rsid w:val="00B03A9A"/>
    <w:rsid w:val="00B32090"/>
    <w:rsid w:val="00DA610A"/>
    <w:rsid w:val="00DC331F"/>
    <w:rsid w:val="00E858C6"/>
    <w:rsid w:val="00ED0337"/>
    <w:rsid w:val="00ED79BE"/>
    <w:rsid w:val="00F0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C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23C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023C11"/>
  </w:style>
  <w:style w:type="character" w:styleId="a4">
    <w:name w:val="Hyperlink"/>
    <w:basedOn w:val="a0"/>
    <w:uiPriority w:val="99"/>
    <w:semiHidden/>
    <w:unhideWhenUsed/>
    <w:rsid w:val="00023C11"/>
    <w:rPr>
      <w:color w:val="0000FF"/>
      <w:u w:val="single"/>
    </w:rPr>
  </w:style>
  <w:style w:type="paragraph" w:styleId="a5">
    <w:name w:val="Title"/>
    <w:basedOn w:val="a"/>
    <w:link w:val="a6"/>
    <w:qFormat/>
    <w:rsid w:val="00B03A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0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114C-1E34-499D-84C4-86AE4DDC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2013-08-23T11:10:00Z</cp:lastPrinted>
  <dcterms:created xsi:type="dcterms:W3CDTF">2013-08-23T07:43:00Z</dcterms:created>
  <dcterms:modified xsi:type="dcterms:W3CDTF">2014-11-11T12:39:00Z</dcterms:modified>
</cp:coreProperties>
</file>